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DDF" w:rsidRPr="008A094B" w:rsidRDefault="00435DDF" w:rsidP="00BE0B22">
      <w:pPr>
        <w:spacing w:after="0" w:line="240" w:lineRule="auto"/>
        <w:rPr>
          <w:rFonts w:ascii="IranNastaliq" w:hAnsi="IranNastaliq" w:cs="2  Zar"/>
          <w:sz w:val="28"/>
          <w:szCs w:val="28"/>
        </w:rPr>
      </w:pPr>
      <w:bookmarkStart w:id="0" w:name="_GoBack"/>
      <w:r w:rsidRPr="008A094B">
        <w:rPr>
          <w:rFonts w:ascii="IranNastaliq" w:hAnsi="IranNastaliq" w:cs="2  Zar"/>
          <w:sz w:val="28"/>
          <w:szCs w:val="28"/>
          <w:rtl/>
        </w:rPr>
        <w:t xml:space="preserve">                                        </w:t>
      </w:r>
      <w:r w:rsidR="007949F2" w:rsidRPr="008A094B">
        <w:rPr>
          <w:rFonts w:ascii="IranNastaliq" w:hAnsi="IranNastaliq" w:cs="2  Zar"/>
          <w:sz w:val="28"/>
          <w:szCs w:val="28"/>
          <w:rtl/>
        </w:rPr>
        <w:t xml:space="preserve">       </w:t>
      </w:r>
      <w:r w:rsidR="00C4644E" w:rsidRPr="008A094B">
        <w:rPr>
          <w:rFonts w:ascii="IranNastaliq" w:hAnsi="IranNastaliq" w:cs="2  Zar" w:hint="cs"/>
          <w:sz w:val="28"/>
          <w:szCs w:val="28"/>
          <w:rtl/>
        </w:rPr>
        <w:t xml:space="preserve">            </w:t>
      </w:r>
      <w:r w:rsidR="007949F2" w:rsidRPr="008A094B">
        <w:rPr>
          <w:rFonts w:ascii="IranNastaliq" w:hAnsi="IranNastaliq" w:cs="2  Zar"/>
          <w:sz w:val="28"/>
          <w:szCs w:val="28"/>
          <w:rtl/>
        </w:rPr>
        <w:t xml:space="preserve">       </w:t>
      </w:r>
      <w:r w:rsidRPr="008A094B">
        <w:rPr>
          <w:rFonts w:ascii="IranNastaliq" w:hAnsi="IranNastaliq" w:cs="2  Zar"/>
          <w:sz w:val="28"/>
          <w:szCs w:val="28"/>
          <w:rtl/>
        </w:rPr>
        <w:t xml:space="preserve"> </w:t>
      </w:r>
      <w:r w:rsidR="00B73BD6" w:rsidRPr="008A094B">
        <w:rPr>
          <w:rFonts w:ascii="IranNastaliq" w:hAnsi="IranNastaliq" w:cs="2  Zar" w:hint="cs"/>
          <w:sz w:val="28"/>
          <w:szCs w:val="28"/>
          <w:rtl/>
        </w:rPr>
        <w:t xml:space="preserve">      </w:t>
      </w:r>
      <w:r w:rsidRPr="008A094B">
        <w:rPr>
          <w:rFonts w:ascii="IranNastaliq" w:hAnsi="IranNastaliq" w:cs="2  Zar"/>
          <w:sz w:val="28"/>
          <w:szCs w:val="28"/>
          <w:rtl/>
        </w:rPr>
        <w:t xml:space="preserve">          </w:t>
      </w:r>
      <w:r w:rsidRPr="008A094B">
        <w:rPr>
          <w:rFonts w:cs="2  Zar"/>
          <w:noProof/>
          <w:sz w:val="26"/>
          <w:szCs w:val="28"/>
          <w:lang w:bidi="ar-SA"/>
        </w:rPr>
        <w:drawing>
          <wp:inline distT="0" distB="0" distL="0" distR="0" wp14:anchorId="562BBC1F" wp14:editId="66DCC39B">
            <wp:extent cx="205740" cy="205740"/>
            <wp:effectExtent l="19050" t="0" r="381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205740" cy="205740"/>
                    </a:xfrm>
                    <a:prstGeom prst="rect">
                      <a:avLst/>
                    </a:prstGeom>
                    <a:noFill/>
                    <a:ln w="9525">
                      <a:noFill/>
                      <a:miter lim="800000"/>
                      <a:headEnd/>
                      <a:tailEnd/>
                    </a:ln>
                  </pic:spPr>
                </pic:pic>
              </a:graphicData>
            </a:graphic>
          </wp:inline>
        </w:drawing>
      </w:r>
      <w:r w:rsidRPr="008A094B">
        <w:rPr>
          <w:rFonts w:ascii="IranNastaliq" w:hAnsi="IranNastaliq" w:cs="2  Zar"/>
          <w:sz w:val="28"/>
          <w:szCs w:val="28"/>
          <w:rtl/>
        </w:rPr>
        <w:t xml:space="preserve">                                                                                                                                           </w:t>
      </w:r>
      <w:r w:rsidR="00C4644E" w:rsidRPr="008A094B">
        <w:rPr>
          <w:rFonts w:ascii="IranNastaliq" w:hAnsi="IranNastaliq" w:cs="2  Zar" w:hint="cs"/>
          <w:sz w:val="28"/>
          <w:szCs w:val="28"/>
          <w:rtl/>
        </w:rPr>
        <w:t xml:space="preserve">                                                                                                        </w:t>
      </w:r>
      <w:r w:rsidR="00617420" w:rsidRPr="008A094B">
        <w:rPr>
          <w:rFonts w:ascii="IranNastaliq" w:hAnsi="IranNastaliq" w:cs="2  Zar" w:hint="cs"/>
          <w:sz w:val="28"/>
          <w:szCs w:val="28"/>
          <w:rtl/>
        </w:rPr>
        <w:t xml:space="preserve">                   </w:t>
      </w:r>
      <w:r w:rsidR="007A01A5" w:rsidRPr="008A094B">
        <w:rPr>
          <w:rFonts w:ascii="IranNastaliq" w:hAnsi="IranNastaliq" w:cs="2  Zar" w:hint="cs"/>
          <w:sz w:val="28"/>
          <w:szCs w:val="28"/>
          <w:rtl/>
        </w:rPr>
        <w:t xml:space="preserve">        </w:t>
      </w:r>
      <w:r w:rsidR="007F741D" w:rsidRPr="008A094B">
        <w:rPr>
          <w:rFonts w:ascii="IranNastaliq" w:hAnsi="IranNastaliq" w:cs="2  Zar" w:hint="cs"/>
          <w:sz w:val="28"/>
          <w:szCs w:val="28"/>
          <w:rtl/>
        </w:rPr>
        <w:t xml:space="preserve">        </w:t>
      </w:r>
      <w:r w:rsidR="00B73BD6" w:rsidRPr="008A094B">
        <w:rPr>
          <w:rFonts w:ascii="IranNastaliq" w:hAnsi="IranNastaliq" w:cs="2  Zar" w:hint="cs"/>
          <w:sz w:val="28"/>
          <w:szCs w:val="28"/>
          <w:rtl/>
        </w:rPr>
        <w:t xml:space="preserve">  </w:t>
      </w:r>
      <w:r w:rsidR="00EA398C" w:rsidRPr="008A094B">
        <w:rPr>
          <w:rFonts w:ascii="IranNastaliq" w:hAnsi="IranNastaliq" w:cs="2  Zar"/>
          <w:sz w:val="28"/>
          <w:szCs w:val="28"/>
        </w:rPr>
        <w:t xml:space="preserve">        </w:t>
      </w:r>
      <w:r w:rsidR="00B73BD6" w:rsidRPr="008A094B">
        <w:rPr>
          <w:rFonts w:ascii="IranNastaliq" w:hAnsi="IranNastaliq" w:cs="2  Zar" w:hint="cs"/>
          <w:sz w:val="28"/>
          <w:szCs w:val="28"/>
          <w:rtl/>
        </w:rPr>
        <w:t xml:space="preserve">  </w:t>
      </w:r>
      <w:r w:rsidR="007F741D" w:rsidRPr="008A094B">
        <w:rPr>
          <w:rFonts w:ascii="IranNastaliq" w:hAnsi="IranNastaliq" w:cs="2  Zar" w:hint="cs"/>
          <w:sz w:val="28"/>
          <w:szCs w:val="28"/>
          <w:rtl/>
        </w:rPr>
        <w:t xml:space="preserve">         </w:t>
      </w:r>
      <w:r w:rsidR="007A01A5" w:rsidRPr="008A094B">
        <w:rPr>
          <w:rFonts w:ascii="IranNastaliq" w:hAnsi="IranNastaliq" w:cs="2  Zar" w:hint="cs"/>
          <w:sz w:val="28"/>
          <w:szCs w:val="28"/>
          <w:rtl/>
        </w:rPr>
        <w:t xml:space="preserve">                </w:t>
      </w:r>
      <w:r w:rsidRPr="008A094B">
        <w:rPr>
          <w:rFonts w:ascii="IranNastaliq" w:hAnsi="IranNastaliq" w:cs="2  Zar"/>
          <w:sz w:val="28"/>
          <w:szCs w:val="28"/>
          <w:rtl/>
        </w:rPr>
        <w:t xml:space="preserve">    بسمه تعالی                               </w:t>
      </w:r>
    </w:p>
    <w:p w:rsidR="008A094B" w:rsidRPr="008A094B" w:rsidRDefault="00B73BD6" w:rsidP="008A094B">
      <w:pPr>
        <w:spacing w:after="0" w:line="240" w:lineRule="auto"/>
        <w:rPr>
          <w:rFonts w:ascii="IranNastaliq" w:hAnsi="IranNastaliq" w:cs="2  Zar"/>
          <w:sz w:val="30"/>
          <w:szCs w:val="30"/>
        </w:rPr>
      </w:pPr>
      <w:r w:rsidRPr="008A094B">
        <w:rPr>
          <w:rFonts w:ascii="IranNastaliq" w:hAnsi="IranNastaliq" w:cs="2  Zar" w:hint="cs"/>
          <w:sz w:val="30"/>
          <w:szCs w:val="30"/>
          <w:rtl/>
        </w:rPr>
        <w:t xml:space="preserve">           </w:t>
      </w:r>
      <w:r w:rsidR="008A094B" w:rsidRPr="008A094B">
        <w:rPr>
          <w:rFonts w:ascii="IranNastaliq" w:hAnsi="IranNastaliq" w:cs="2  Zar"/>
          <w:sz w:val="30"/>
          <w:szCs w:val="30"/>
          <w:rtl/>
          <w:lang w:bidi="ar-SA"/>
        </w:rPr>
        <w:t>مقدمه</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به استناد بندهای 2، 8 و 12 ماده 3 آیین نامه شورای عالی برنامه ریزی آموزشی وزارت علوم، تحقیقات و فناوری (مصوب 28/7/93)، آیین‌نامه زیر تدوین و به اجرا گذاشته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1ـ</w:t>
      </w: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هدف</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هدف از تدوین این آیین‌نامه، تنظیم امور آموزش دانشگاه برای تربیت نیروی انسانی متخصص، متعهد و متناسب با نیازهای جامعه و ایجاد</w:t>
      </w: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هماهنگی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فعالیت‌های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آموزشی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دانشگاه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موسسه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آموزش</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عالی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کشور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استفاده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بهینه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ظرفیت‌های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موجود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ارتقای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کیفیت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آموزشی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دانشجویان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w:t>
      </w:r>
      <w:r w:rsidRPr="008A094B">
        <w:rPr>
          <w:rFonts w:ascii="IranNastaliq" w:hAnsi="IranNastaliq" w:cs="2  Zar"/>
          <w:sz w:val="30"/>
          <w:szCs w:val="30"/>
          <w:rtl/>
          <w:lang w:bidi="ar-SA"/>
        </w:rPr>
        <w:t>.</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2ـ تعاریف</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1. وزارت: منظور وزارت علوم، تحقیقات وفناوری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2. دانشگاه : منظور هر یک از دانشگاهها و مؤسسه‌های آموزش عالی و پژوهشی (اعم از دولتی و غیردولتی) است که دارای مجوز تاسیس از مراجع ذی‌ربط بوده؛ و مجری هر یک از دوره‌های کاردانی، کارشناسی ناپیوسته و کارشناسی پیوسته هستند.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3. آموزش رایگان: منظور آموزش دانشجو در طول سنوات مجاز دوره تحصیلی بدون پرداخت هزینه در دانشگاه هایی است که از بودجه عمومی دولت استفاده می‌کنند.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4. دانشـجـو: فردی</w:t>
      </w: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یکی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دوره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آموزش</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عالی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برابر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ضوابط</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معین،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پذیرفته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شده،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ثبت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نام</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کرده،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مشغول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تحصیل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w:t>
      </w:r>
      <w:r w:rsidRPr="008A094B">
        <w:rPr>
          <w:rFonts w:ascii="IranNastaliq" w:hAnsi="IranNastaliq" w:cs="2  Zar"/>
          <w:sz w:val="30"/>
          <w:szCs w:val="30"/>
          <w:rtl/>
          <w:lang w:bidi="ar-SA"/>
        </w:rPr>
        <w:t>.</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5. حضوری: منظور شیوه ای از آموزش است که دانشجو به ‌صورت تمام وقت درفعالیت های آموزشی دانشگاه شرکت ‌می‌کند.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Cambria" w:hAnsi="Cambria" w:cs="Cambria" w:hint="cs"/>
          <w:sz w:val="30"/>
          <w:szCs w:val="30"/>
          <w:rtl/>
          <w:lang w:bidi="ar-SA"/>
        </w:rPr>
        <w:t> </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6. غیر حضوری : منظور شیوه‌ای از آموزش است که حضور فیزیکی دانشجو در فعالیتهای آموزشی الزامی نیست.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7. نیمه حضوری: منظور شیوه</w:t>
      </w:r>
      <w:r w:rsidRPr="008A094B">
        <w:rPr>
          <w:rFonts w:ascii="IranNastaliq" w:hAnsi="IranNastaliq" w:cs="2  Zar"/>
          <w:sz w:val="30"/>
          <w:szCs w:val="30"/>
          <w:rtl/>
          <w:lang w:bidi="ar-SA"/>
        </w:rPr>
        <w:softHyphen/>
        <w:t>ای از آموزش است که بخشی از آن به صورت حضوری و بخشی از آن به صورت غیرحضوری انجام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8. راهنمای آموزشی: عضو هیات علمی آگاه و مسلط به امور آموزشی است که از سوی دانشگاه انتخاب می‌شود تا راهنمای تحصیلی دانشجو از تاریخ ورود تا دانش‌آموختگی باشد.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9. برنامه درسی: منظور مجموعه به هم پیوسته</w:t>
      </w:r>
      <w:r w:rsidRPr="008A094B">
        <w:rPr>
          <w:rFonts w:ascii="IranNastaliq" w:hAnsi="IranNastaliq" w:cs="2  Zar"/>
          <w:sz w:val="30"/>
          <w:szCs w:val="30"/>
          <w:rtl/>
          <w:lang w:bidi="ar-SA"/>
        </w:rPr>
        <w:softHyphen/>
        <w:t>ای از دروس هر رشته تحصیلی است که هدف مشخصی را دنبال می</w:t>
      </w:r>
      <w:r w:rsidRPr="008A094B">
        <w:rPr>
          <w:rFonts w:ascii="IranNastaliq" w:hAnsi="IranNastaliq" w:cs="2  Zar"/>
          <w:sz w:val="30"/>
          <w:szCs w:val="30"/>
          <w:rtl/>
          <w:lang w:bidi="ar-SA"/>
        </w:rPr>
        <w:softHyphen/>
        <w:t>کند و برنامه آن توسط شورای عالی به تصویب رسیده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10. واحد درسی: میزان درسی است که مفاد آن برای هر واحد نظری 16 ساعت، عملی یا آزمایشگاهی 32 ساعت، کارگاهی یا عملیات میدانی (بازدید علمی) 48 ساعت، کارورزی یا کار در عرصه 64 ساعت و کارآموزی 120 ساعت در طول یک نیمسال تحصیلی یا دورة تابستانی و طبق برنامه درسی مصوب اجرا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lastRenderedPageBreak/>
        <w:t>11. درس جبرانی: درسی است که به تشخیص گروه آموزشی، گذراندن آن برای رفع کمبود دانش یا مهارت دانشجو، درآغاز دوره تحصیلی مربوط ضروری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12. رشته تحصیلی: یکی از شعب فرعی از گروه های علمی است که به لحاظ موضوع کاملا مشخص است و از موضوعات گروههای علمی دیگر متمایز بوده و حداقل به یک کارایی مشخص می‌انجامد.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13. گرایش تحصیلی: هر یک از شعب یک رشته تحصیلی که ناظر بر تخصص آن باشد، که</w:t>
      </w: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اختلاف</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دروس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گرایش</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یک</w:t>
      </w:r>
      <w:r w:rsidRPr="008A094B">
        <w:rPr>
          <w:rFonts w:ascii="IranNastaliq" w:hAnsi="IranNastaliq" w:cs="2  Zar"/>
          <w:sz w:val="30"/>
          <w:szCs w:val="30"/>
          <w:rtl/>
          <w:lang w:bidi="ar-SA"/>
        </w:rPr>
        <w:t xml:space="preserve"> رشته نباید از 7 درصد کل واحد های رشته کمتر و از 30 درصد کل واحدها بیشترباشد.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14. دوره کاردانی پیوسته : دورة تحصیلی است که پس از دوره متوسطه آغاز می‌شود و شامل دانش آموختگانی است که بدون گذراندن دروس پیش دانشگاهی وارد دوره کاردانی شده و حداقل با گذراندن 68 واحد درسی طبق برنامه درسی مصوب به دریافت مدرک کاردانی منتهی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15. دوره کاردانی ناپیوسته: دورة تحصیلی است که پس از دوره متوسطه آغاز می‌شود و شامل دانش آموختگانی است که با گذراندن دروس پیش</w:t>
      </w:r>
      <w:r w:rsidRPr="008A094B">
        <w:rPr>
          <w:rFonts w:ascii="IranNastaliq" w:hAnsi="IranNastaliq" w:cs="2  Zar"/>
          <w:sz w:val="30"/>
          <w:szCs w:val="30"/>
          <w:rtl/>
          <w:lang w:bidi="ar-SA"/>
        </w:rPr>
        <w:softHyphen/>
        <w:t>دانشگاهی وارد دوره کاردانی شده و حداقل با گذراندن 68</w:t>
      </w: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واحد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درس</w:t>
      </w:r>
      <w:r w:rsidRPr="008A094B">
        <w:rPr>
          <w:rFonts w:ascii="IranNastaliq" w:hAnsi="IranNastaliq" w:cs="2  Zar"/>
          <w:sz w:val="30"/>
          <w:szCs w:val="30"/>
          <w:rtl/>
          <w:lang w:bidi="ar-SA"/>
        </w:rPr>
        <w:t>ی طبق برنامه درسی مصوب به دریافت مدرک کاردانی منتهی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16. دوره کارشناسی پیوسته: دورة تحصیلی است که پس از دوره متوسطه آغاز می‌شود و حداقل با گذراندن 130 واحد درسی طبق برنامه درسی مصوب به دریافت مدرک کارشناسی منتهی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17. دوره کارشناسی ناپیوسته: دورة تحصیلی است که پس از دوره کاردانی (پیوسته وناپیوسته) آغاز می‌شود و حداقل با گذراندن 68واحد درسی طبق برنامه درسی مصوب به دریافت مدرک کارشناسی منتهی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18. گروه آزمایشی: مجموعه رشته‌های مختلف تحصیلی در دوره متوسطه است که با توجه به مواد آزمونی مشترک، دسته‌بندی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19. گروه آموزشی: بنیادی‌ترین واحد سازمانی دانشگاهی متشکل از تعدادی عضو هیأت علمی دارای تخصص مشترک در یک رشته علمی است که با ایجاد و راه اندازی آن رشته تحصیلی، در دانشگاه تشکیل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20. شورای آموزشی: یکی از شوراهای تخصصی اولین سطح سیاستگذاری بخشی دانشگاه می‌باشد که در حوزه معاونت آموزشی و تحصیلات تکمیلی به ریاست معاون آموزشی تشکیل می‌شود و نسبت به سیاستگذاری و برنامه‌ریزی به منظور ایجاد هماهنگی در امور اجرایی در بخش مربوط و ارائه به شورای دانشگاه و هیات رئیسه اقدام می نماید. شورای آموزشی می‌تواند اختیارات مشخص شده در این آیین‌نامه را به گروه آموزشی یا کمیته منتخب تفویض کند.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21. دانش‌آموخته: فردی است که یکی از دوره‌های تحصیلی را با موفقیت به پایان رسانده و برابر ضوابط معّین، گواهی یا مدرک تحصیلی مربوط را دریافت کرده باشد.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22. نیمسال تحصیلی: هر نیمسال تحصیلی شامل 16 هفته آموزش و دو هفته امتحانات پایانی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23. دوره تابستان: شامل 6 هفته آموزش و یک هفته امتحانات پایانی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b/>
          <w:bCs/>
          <w:sz w:val="30"/>
          <w:szCs w:val="30"/>
          <w:rtl/>
          <w:lang w:bidi="ar-SA"/>
        </w:rPr>
        <w:t>ماده 3 ـ</w:t>
      </w:r>
      <w:r w:rsidRPr="008A094B">
        <w:rPr>
          <w:rFonts w:ascii="Cambria" w:hAnsi="Cambria" w:cs="Cambria" w:hint="cs"/>
          <w:b/>
          <w:bCs/>
          <w:sz w:val="30"/>
          <w:szCs w:val="30"/>
          <w:rtl/>
          <w:lang w:bidi="ar-SA"/>
        </w:rPr>
        <w:t> </w:t>
      </w:r>
      <w:r w:rsidRPr="008A094B">
        <w:rPr>
          <w:rFonts w:ascii="IranNastaliq" w:hAnsi="IranNastaliq" w:cs="2  Zar"/>
          <w:b/>
          <w:bCs/>
          <w:sz w:val="30"/>
          <w:szCs w:val="30"/>
          <w:rtl/>
          <w:lang w:bidi="ar-SA"/>
        </w:rPr>
        <w:t xml:space="preserve"> </w:t>
      </w:r>
      <w:r w:rsidRPr="008A094B">
        <w:rPr>
          <w:rFonts w:ascii="IranNastaliq" w:hAnsi="IranNastaliq" w:cs="2  Zar" w:hint="cs"/>
          <w:b/>
          <w:bCs/>
          <w:sz w:val="30"/>
          <w:szCs w:val="30"/>
          <w:rtl/>
          <w:lang w:bidi="ar-SA"/>
        </w:rPr>
        <w:t>شرایط</w:t>
      </w:r>
      <w:r w:rsidRPr="008A094B">
        <w:rPr>
          <w:rFonts w:ascii="IranNastaliq" w:hAnsi="IranNastaliq" w:cs="2  Zar"/>
          <w:b/>
          <w:bCs/>
          <w:sz w:val="30"/>
          <w:szCs w:val="30"/>
          <w:rtl/>
          <w:lang w:bidi="ar-SA"/>
        </w:rPr>
        <w:t xml:space="preserve"> </w:t>
      </w:r>
      <w:r w:rsidRPr="008A094B">
        <w:rPr>
          <w:rFonts w:ascii="IranNastaliq" w:hAnsi="IranNastaliq" w:cs="2  Zar" w:hint="cs"/>
          <w:b/>
          <w:bCs/>
          <w:sz w:val="30"/>
          <w:szCs w:val="30"/>
          <w:rtl/>
          <w:lang w:bidi="ar-SA"/>
        </w:rPr>
        <w:t>عمومی</w:t>
      </w:r>
      <w:r w:rsidRPr="008A094B">
        <w:rPr>
          <w:rFonts w:ascii="IranNastaliq" w:hAnsi="IranNastaliq" w:cs="2  Zar"/>
          <w:b/>
          <w:bCs/>
          <w:sz w:val="30"/>
          <w:szCs w:val="30"/>
          <w:rtl/>
          <w:lang w:bidi="ar-SA"/>
        </w:rPr>
        <w:t xml:space="preserve"> </w:t>
      </w:r>
      <w:r w:rsidRPr="008A094B">
        <w:rPr>
          <w:rFonts w:ascii="IranNastaliq" w:hAnsi="IranNastaliq" w:cs="2  Zar" w:hint="cs"/>
          <w:b/>
          <w:bCs/>
          <w:sz w:val="30"/>
          <w:szCs w:val="30"/>
          <w:rtl/>
          <w:lang w:bidi="ar-SA"/>
        </w:rPr>
        <w:t>و</w:t>
      </w:r>
      <w:r w:rsidRPr="008A094B">
        <w:rPr>
          <w:rFonts w:ascii="IranNastaliq" w:hAnsi="IranNastaliq" w:cs="2  Zar"/>
          <w:b/>
          <w:bCs/>
          <w:sz w:val="30"/>
          <w:szCs w:val="30"/>
          <w:rtl/>
          <w:lang w:bidi="ar-SA"/>
        </w:rPr>
        <w:t xml:space="preserve"> </w:t>
      </w:r>
      <w:r w:rsidRPr="008A094B">
        <w:rPr>
          <w:rFonts w:ascii="IranNastaliq" w:hAnsi="IranNastaliq" w:cs="2  Zar" w:hint="cs"/>
          <w:b/>
          <w:bCs/>
          <w:sz w:val="30"/>
          <w:szCs w:val="30"/>
          <w:rtl/>
          <w:lang w:bidi="ar-SA"/>
        </w:rPr>
        <w:t>اختصاصی</w:t>
      </w:r>
      <w:r w:rsidRPr="008A094B">
        <w:rPr>
          <w:rFonts w:ascii="IranNastaliq" w:hAnsi="IranNastaliq" w:cs="2  Zar"/>
          <w:b/>
          <w:bCs/>
          <w:sz w:val="30"/>
          <w:szCs w:val="30"/>
          <w:rtl/>
          <w:lang w:bidi="ar-SA"/>
        </w:rPr>
        <w:t xml:space="preserve"> </w:t>
      </w:r>
      <w:r w:rsidRPr="008A094B">
        <w:rPr>
          <w:rFonts w:ascii="IranNastaliq" w:hAnsi="IranNastaliq" w:cs="2  Zar" w:hint="cs"/>
          <w:b/>
          <w:bCs/>
          <w:sz w:val="30"/>
          <w:szCs w:val="30"/>
          <w:rtl/>
          <w:lang w:bidi="ar-SA"/>
        </w:rPr>
        <w:t>ورود</w:t>
      </w:r>
      <w:r w:rsidRPr="008A094B">
        <w:rPr>
          <w:rFonts w:ascii="IranNastaliq" w:hAnsi="IranNastaliq" w:cs="2  Zar"/>
          <w:b/>
          <w:bCs/>
          <w:sz w:val="30"/>
          <w:szCs w:val="30"/>
          <w:rtl/>
          <w:lang w:bidi="ar-SA"/>
        </w:rPr>
        <w:t xml:space="preserve"> </w:t>
      </w:r>
      <w:r w:rsidRPr="008A094B">
        <w:rPr>
          <w:rFonts w:ascii="IranNastaliq" w:hAnsi="IranNastaliq" w:cs="2  Zar" w:hint="cs"/>
          <w:b/>
          <w:bCs/>
          <w:sz w:val="30"/>
          <w:szCs w:val="30"/>
          <w:rtl/>
          <w:lang w:bidi="ar-SA"/>
        </w:rPr>
        <w:t>به</w:t>
      </w:r>
      <w:r w:rsidRPr="008A094B">
        <w:rPr>
          <w:rFonts w:ascii="IranNastaliq" w:hAnsi="IranNastaliq" w:cs="2  Zar"/>
          <w:b/>
          <w:bCs/>
          <w:sz w:val="30"/>
          <w:szCs w:val="30"/>
          <w:rtl/>
          <w:lang w:bidi="ar-SA"/>
        </w:rPr>
        <w:t xml:space="preserve"> </w:t>
      </w:r>
      <w:r w:rsidRPr="008A094B">
        <w:rPr>
          <w:rFonts w:ascii="IranNastaliq" w:hAnsi="IranNastaliq" w:cs="2  Zar" w:hint="cs"/>
          <w:b/>
          <w:bCs/>
          <w:sz w:val="30"/>
          <w:szCs w:val="30"/>
          <w:rtl/>
          <w:lang w:bidi="ar-SA"/>
        </w:rPr>
        <w:t>دوره</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3-1. داشتن شرایط عمومی ورود به آموزش عالی برابر مصوبات وزارت.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lastRenderedPageBreak/>
        <w:t>3-2. احراز توانمندی علمی مطابق مصوبات وزارت.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b/>
          <w:bCs/>
          <w:sz w:val="30"/>
          <w:szCs w:val="30"/>
          <w:rtl/>
          <w:lang w:bidi="ar-SA"/>
        </w:rPr>
        <w:t>ماده 4- نحوه اجرای دوره</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آموزش در دانشگاه مبتنی بر نظام واحدی و به زبان فارسی انجام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دانشگاه اختیار دارد در صورت توانایی، برنامه درسی مصوب شورای عالی برنامه ریزی آموزشی را منحصرا</w:t>
      </w: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برای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دانشجویان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خار</w:t>
      </w:r>
      <w:r w:rsidRPr="008A094B">
        <w:rPr>
          <w:rFonts w:ascii="IranNastaliq" w:hAnsi="IranNastaliq" w:cs="2  Zar"/>
          <w:sz w:val="30"/>
          <w:szCs w:val="30"/>
          <w:rtl/>
          <w:lang w:bidi="ar-SA"/>
        </w:rPr>
        <w:t>جی در صورتی که به حد نصاب لازم برای تشکیل کلاس برسد با رعایت ضوابط و مفررات مربوط، به زبان انگلیسی ارائه نماید.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b/>
          <w:bCs/>
          <w:sz w:val="30"/>
          <w:szCs w:val="30"/>
          <w:rtl/>
          <w:lang w:bidi="ar-SA"/>
        </w:rPr>
        <w:t>ماده 5 ـ</w:t>
      </w: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دانشگاه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موظف</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برنامه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آموزشی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درسی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مصوب</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شورای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عالی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برنامه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ریزی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آموزشی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وزارت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برای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دوره</w:t>
      </w:r>
      <w:r w:rsidRPr="008A094B">
        <w:rPr>
          <w:rFonts w:ascii="IranNastaliq" w:hAnsi="IranNastaliq" w:cs="2  Zar"/>
          <w:sz w:val="30"/>
          <w:szCs w:val="30"/>
          <w:rtl/>
          <w:lang w:bidi="ar-SA"/>
        </w:rPr>
        <w:softHyphen/>
      </w:r>
      <w:r w:rsidRPr="008A094B">
        <w:rPr>
          <w:rFonts w:ascii="IranNastaliq" w:hAnsi="IranNastaliq" w:cs="2  Zar" w:hint="cs"/>
          <w:sz w:val="30"/>
          <w:szCs w:val="30"/>
          <w:rtl/>
          <w:lang w:bidi="ar-SA"/>
        </w:rPr>
        <w:t>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مجوز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شورای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گسترش</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آموزش</w:t>
      </w:r>
      <w:r w:rsidRPr="008A094B">
        <w:rPr>
          <w:rFonts w:ascii="IranNastaliq" w:hAnsi="IranNastaliq" w:cs="2  Zar"/>
          <w:sz w:val="30"/>
          <w:szCs w:val="30"/>
          <w:rtl/>
          <w:lang w:bidi="ar-SA"/>
        </w:rPr>
        <w:t xml:space="preserve"> عالی دانشجو پذیرفته است، اجرا نماید.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Cambria" w:hAnsi="Cambria" w:cs="Cambria" w:hint="cs"/>
          <w:sz w:val="30"/>
          <w:szCs w:val="30"/>
          <w:rtl/>
          <w:lang w:bidi="ar-SA"/>
        </w:rPr>
        <w:t> </w:t>
      </w:r>
      <w:r w:rsidRPr="008A094B">
        <w:rPr>
          <w:rFonts w:ascii="IranNastaliq" w:hAnsi="IranNastaliq" w:cs="2  Zar" w:hint="cs"/>
          <w:sz w:val="30"/>
          <w:szCs w:val="30"/>
          <w:rtl/>
          <w:lang w:bidi="ar-SA"/>
        </w:rPr>
        <w:t>تبصره</w:t>
      </w:r>
      <w:r w:rsidRPr="008A094B">
        <w:rPr>
          <w:rFonts w:ascii="IranNastaliq" w:hAnsi="IranNastaliq" w:cs="2  Zar"/>
          <w:sz w:val="30"/>
          <w:szCs w:val="30"/>
          <w:rtl/>
          <w:lang w:bidi="ar-SA"/>
        </w:rPr>
        <w:t xml:space="preserve"> : </w:t>
      </w:r>
      <w:r w:rsidRPr="008A094B">
        <w:rPr>
          <w:rFonts w:ascii="IranNastaliq" w:hAnsi="IranNastaliq" w:cs="2  Zar" w:hint="cs"/>
          <w:sz w:val="30"/>
          <w:szCs w:val="30"/>
          <w:rtl/>
          <w:lang w:bidi="ar-SA"/>
        </w:rPr>
        <w:t>دانشگاه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اختیار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دارد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حداکثر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درصد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واحدهای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درسی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دوره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اولویت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دروس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پایه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عمومی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جز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دروس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مجموعه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معارف</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اسلامی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فارسی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عمومی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صورت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الکترونیکی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مجازی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تأکید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محتوای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الکترونیکی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رعایت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استاندارد</w:t>
      </w:r>
      <w:r w:rsidRPr="008A094B">
        <w:rPr>
          <w:rFonts w:ascii="IranNastaliq" w:hAnsi="IranNastaliq" w:cs="2  Zar"/>
          <w:sz w:val="30"/>
          <w:szCs w:val="30"/>
          <w:rtl/>
          <w:lang w:bidi="ar-SA"/>
        </w:rPr>
        <w:t>های مصوب وزارت ارائه نماید.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6- دانشگاه موظف است، برای هدایت تحصیلی دانشجو از زمان پذیرش، یکی از مدرسان مرتبط با رشته تحصیلی دانشجو را به عنوان راهنمای آموزشی تعیین و اعلام کند.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b/>
          <w:bCs/>
          <w:sz w:val="30"/>
          <w:szCs w:val="30"/>
          <w:rtl/>
          <w:lang w:bidi="ar-SA"/>
        </w:rPr>
        <w:t>ماده 7- دانشجو در هر نیمسال تحصیلی لازم است حداقل 12 و حداکثر 20 واحد درسی انتخاب کند. حداکثر واحد مجاز انتخابی در دوره تابستان 6 واحد درسی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1: اگر میانگین نمرات دانشجویی در یک نیمسال حداقل 17 باشد، در اینصورت دانشجو با تأیید گروه آموشی در نیمسال تحصیلی بعد می</w:t>
      </w:r>
      <w:r w:rsidRPr="008A094B">
        <w:rPr>
          <w:rFonts w:ascii="IranNastaliq" w:hAnsi="IranNastaliq" w:cs="2  Zar"/>
          <w:sz w:val="30"/>
          <w:szCs w:val="30"/>
          <w:rtl/>
          <w:lang w:bidi="ar-SA"/>
        </w:rPr>
        <w:softHyphen/>
        <w:t>تواند حداکثر تا 24 واحد درسی اخذ نماید.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2: چنانچه دانشجو در نیمسال آخر برای دانش آموختگی، حداکثر 24 واحد درسی باقی داشته باشد، بشرطی که میانگین کل وی بالای 10 باشد، می</w:t>
      </w:r>
      <w:r w:rsidRPr="008A094B">
        <w:rPr>
          <w:rFonts w:ascii="IranNastaliq" w:hAnsi="IranNastaliq" w:cs="2  Zar"/>
          <w:sz w:val="30"/>
          <w:szCs w:val="30"/>
          <w:rtl/>
          <w:lang w:bidi="ar-SA"/>
        </w:rPr>
        <w:softHyphen/>
        <w:t>تواند تا 24 واحد درسی اخذ نماید.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3: در شرایط خاص که دانشجو با گذراندن حداکثر 8 واحد درسی دانش آموخته شود، با تایید گروه آموزشی، می</w:t>
      </w:r>
      <w:r w:rsidRPr="008A094B">
        <w:rPr>
          <w:rFonts w:ascii="IranNastaliq" w:hAnsi="IranNastaliq" w:cs="2  Zar"/>
          <w:sz w:val="30"/>
          <w:szCs w:val="30"/>
          <w:rtl/>
          <w:lang w:bidi="ar-SA"/>
        </w:rPr>
        <w:softHyphen/>
        <w:t>تواند واحد های مذکور را در تابستان اخذ نماید.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4: دانشجو همزمان نمی</w:t>
      </w:r>
      <w:r w:rsidRPr="008A094B">
        <w:rPr>
          <w:rFonts w:ascii="IranNastaliq" w:hAnsi="IranNastaliq" w:cs="2  Zar"/>
          <w:sz w:val="30"/>
          <w:szCs w:val="30"/>
          <w:rtl/>
          <w:lang w:bidi="ar-SA"/>
        </w:rPr>
        <w:softHyphen/>
        <w:t>تواند از مفاد تبصره 2 و 3 این ماده استفاده کند.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5: در صورتی که واحدهای انتخابی یا باقیمانده دانشجو در پایان هر نیمسال به تشخیص گروه آموزشی، بنا به دلایل موجه و خارج از اراده دانشجو به کمتر از 12 واحد درسی برسد در اینصورت این نیمسال به عنوان یک نیمسال کامل در سنوات تحصیلی وی محسوب می</w:t>
      </w:r>
      <w:r w:rsidRPr="008A094B">
        <w:rPr>
          <w:rFonts w:ascii="IranNastaliq" w:hAnsi="IranNastaliq" w:cs="2  Zar"/>
          <w:sz w:val="30"/>
          <w:szCs w:val="30"/>
          <w:rtl/>
          <w:lang w:bidi="ar-SA"/>
        </w:rPr>
        <w:softHyphen/>
        <w:t>شود. اما در مشروط شدن یا ممتاز شدن دانشجو (موضوع تبصره 1 همین ماده) بی</w:t>
      </w:r>
      <w:r w:rsidRPr="008A094B">
        <w:rPr>
          <w:rFonts w:ascii="IranNastaliq" w:hAnsi="IranNastaliq" w:cs="2  Zar"/>
          <w:sz w:val="30"/>
          <w:szCs w:val="30"/>
          <w:rtl/>
          <w:lang w:bidi="ar-SA"/>
        </w:rPr>
        <w:softHyphen/>
        <w:t>تاثیر است (به عبارت دیگر، در شرایط مذکور، اگر میانگین دانشجو کمتر از 12 شد مشروط نیست واگر 17 و بالاتر شد ممتاز محسوب نمی‌شود.)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b/>
          <w:bCs/>
          <w:sz w:val="30"/>
          <w:szCs w:val="30"/>
          <w:rtl/>
          <w:lang w:bidi="ar-SA"/>
        </w:rPr>
        <w:t>ماده 8- در صورتی که دانشجو در آخرین نیمسال تحصیلی برای دانش آموختگی حداکثر دو درس نظری داشته باشد، با تأیید گروه آموزشی و با رعایت سقف واحدهای آن نیمسال (موضوع تبصره های 2 و 3 ماده 7) می‌تواند دروس را به صورت معرفی به استاد در آن نیمسال یا دوره تابستان بگذراند.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lastRenderedPageBreak/>
        <w:t>تبصره: چنانچه دانشجویی قبلا یک درس عملی- نظری را اخذ ولی نمره قبولی کسب نکند اما دوره عملی درس فوق را گذرانده باشد، می</w:t>
      </w:r>
      <w:r w:rsidRPr="008A094B">
        <w:rPr>
          <w:rFonts w:ascii="IranNastaliq" w:hAnsi="IranNastaliq" w:cs="2  Zar"/>
          <w:sz w:val="30"/>
          <w:szCs w:val="30"/>
          <w:rtl/>
          <w:lang w:bidi="ar-SA"/>
        </w:rPr>
        <w:softHyphen/>
        <w:t>تواند با رعایت مفاد این ماده، بخش نظری آن درس را به صورت معرفی به مدرس اخذ نماید.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1- </w:t>
      </w:r>
      <w:r w:rsidRPr="008A094B">
        <w:rPr>
          <w:rFonts w:ascii="IranNastaliq" w:hAnsi="IranNastaliq" w:cs="2  Zar" w:hint="cs"/>
          <w:sz w:val="30"/>
          <w:szCs w:val="30"/>
          <w:rtl/>
          <w:lang w:bidi="ar-SA"/>
        </w:rPr>
        <w:t>اخذ</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صورت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معرفی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استاد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برای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دروس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نظری</w:t>
      </w:r>
      <w:r w:rsidRPr="008A094B">
        <w:rPr>
          <w:rFonts w:ascii="IranNastaliq" w:hAnsi="IranNastaliq" w:cs="2  Zar"/>
          <w:sz w:val="30"/>
          <w:szCs w:val="30"/>
          <w:rtl/>
          <w:lang w:bidi="ar-SA"/>
        </w:rPr>
        <w:t xml:space="preserve"> </w:t>
      </w:r>
      <w:r w:rsidRPr="008A094B">
        <w:rPr>
          <w:rFonts w:ascii="Times New Roman" w:hAnsi="Times New Roman" w:cs="Times New Roman" w:hint="cs"/>
          <w:sz w:val="30"/>
          <w:szCs w:val="30"/>
          <w:rtl/>
          <w:lang w:bidi="ar-SA"/>
        </w:rPr>
        <w:t>–</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عملی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ماهیت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غالب</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نظری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امکان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پذیر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w:t>
      </w:r>
      <w:r w:rsidRPr="008A094B">
        <w:rPr>
          <w:rFonts w:ascii="IranNastaliq" w:hAnsi="IranNastaliq" w:cs="2  Zar"/>
          <w:sz w:val="30"/>
          <w:szCs w:val="30"/>
          <w:rtl/>
          <w:lang w:bidi="ar-SA"/>
        </w:rPr>
        <w:t>.</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2- </w:t>
      </w:r>
      <w:r w:rsidRPr="008A094B">
        <w:rPr>
          <w:rFonts w:ascii="IranNastaliq" w:hAnsi="IranNastaliq" w:cs="2  Zar" w:hint="cs"/>
          <w:sz w:val="30"/>
          <w:szCs w:val="30"/>
          <w:rtl/>
          <w:lang w:bidi="ar-SA"/>
        </w:rPr>
        <w:t>دانشجو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تواند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درنیمسال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آخر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تحصیلی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داشتن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حداکثر</w:t>
      </w:r>
      <w:r w:rsidRPr="008A094B">
        <w:rPr>
          <w:rFonts w:ascii="IranNastaliq" w:hAnsi="IranNastaliq" w:cs="2  Zar"/>
          <w:sz w:val="30"/>
          <w:szCs w:val="30"/>
          <w:rtl/>
          <w:lang w:bidi="ar-SA"/>
        </w:rPr>
        <w:t xml:space="preserve"> 24 </w:t>
      </w:r>
      <w:r w:rsidRPr="008A094B">
        <w:rPr>
          <w:rFonts w:ascii="IranNastaliq" w:hAnsi="IranNastaliq" w:cs="2  Zar" w:hint="cs"/>
          <w:sz w:val="30"/>
          <w:szCs w:val="30"/>
          <w:rtl/>
          <w:lang w:bidi="ar-SA"/>
        </w:rPr>
        <w:t>واحد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شرط</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داشتن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میانگین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نمرات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حداقل</w:t>
      </w:r>
      <w:r w:rsidRPr="008A094B">
        <w:rPr>
          <w:rFonts w:ascii="IranNastaliq" w:hAnsi="IranNastaliq" w:cs="2  Zar"/>
          <w:sz w:val="30"/>
          <w:szCs w:val="30"/>
          <w:rtl/>
          <w:lang w:bidi="ar-SA"/>
        </w:rPr>
        <w:t xml:space="preserve"> 10 </w:t>
      </w:r>
      <w:r w:rsidRPr="008A094B">
        <w:rPr>
          <w:rFonts w:ascii="IranNastaliq" w:hAnsi="IranNastaliq" w:cs="2  Zar" w:hint="cs"/>
          <w:sz w:val="30"/>
          <w:szCs w:val="30"/>
          <w:rtl/>
          <w:lang w:bidi="ar-SA"/>
        </w:rPr>
        <w:t>،</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حداکثر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ماهیت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نظری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غالب</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ارائه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نشده</w:t>
      </w:r>
      <w:r w:rsidRPr="008A094B">
        <w:rPr>
          <w:rFonts w:ascii="IranNastaliq" w:hAnsi="IranNastaliq" w:cs="2  Zar"/>
          <w:sz w:val="30"/>
          <w:szCs w:val="30"/>
          <w:rtl/>
          <w:lang w:bidi="ar-SA"/>
        </w:rPr>
        <w:t xml:space="preserve"> باشد و یا تداخل داشته باشد را با تائیدگروه آموزشی به صورت معرفی به استاد اخذ نموده و در همان نیمسال تحصیلی امتحان دهد.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1- دانشجو موظف است ثبت نام معرفی به استاد را در بازه انتخاب واحد انجام دهد.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2 - چنانچه دانشجوی متقاضی بهره مندی از دستور العمل معرفی به استاد در نیمسال مورد نظر ،هیچ درسی غیر از دروس معرفی به استاد نداشته باشد می تواند با موافقت گروه در هفته پنجم یا دهم نیمسال و یا در امتحانات دوره تابستان امتحان دهد.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3- دستورالعمل اجرایی مربوط ، توسط مدیریت خدمات آموزشی و تحصیلات تکمیلی دانشگاه با هماهنگی معاونین آموزشی ، پژوهشی و تحصیلات تکمیلی دانشکده ها تهیه و ابلاغ خواهد شد .</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4 :چنانچه به هر دلیلی دانشجو درس معرفی به استاد را در بازه ثبت نام انجام ندهد، با درخواست مسائل آموزشی و نظر معاون آموزشی دانشکده ثبت نام در طول ترم صورت می پذیرد.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3- </w:t>
      </w:r>
      <w:r w:rsidRPr="008A094B">
        <w:rPr>
          <w:rFonts w:ascii="IranNastaliq" w:hAnsi="IranNastaliq" w:cs="2  Zar" w:hint="cs"/>
          <w:sz w:val="30"/>
          <w:szCs w:val="30"/>
          <w:rtl/>
          <w:lang w:bidi="ar-SA"/>
        </w:rPr>
        <w:t>دانشجویان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مشمول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این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ماده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تنها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یکبار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امکان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مندی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تسهیلات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معرفی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استاد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طول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تحصیل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خواهند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داشت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صورت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عدم</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اخذ</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نمره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قبولی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دروس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اخذ</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شده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صورت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معرفی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استاد،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دانشجو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موظف</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دروس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باقیمانده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اخذ</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کلاس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مربوط</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آنها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شرکت</w:t>
      </w:r>
      <w:r w:rsidRPr="008A094B">
        <w:rPr>
          <w:rFonts w:ascii="IranNastaliq" w:hAnsi="IranNastaliq" w:cs="2  Zar"/>
          <w:sz w:val="30"/>
          <w:szCs w:val="30"/>
          <w:rtl/>
          <w:lang w:bidi="ar-SA"/>
        </w:rPr>
        <w:t xml:space="preserve"> نماید.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ماده9- چگونگی و ترتیب ارائه تمامی دروس هر دوره و هر رشته با رعایت پیش نیاز (تقدم و تاخر) هر درس طبق برنامه درسی مصوب بر عهده گروه آمورشی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دانشجو در آخرین نیمسال تحصیلی از رعایت مقررات مربوط به این ماده معاف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10- تعداد واحدهای جبرانی با تشخیص گروه آموزشی صرفاً برای کارشناسی ناپیوسته حداکثر 6 واحد می</w:t>
      </w:r>
      <w:r w:rsidRPr="008A094B">
        <w:rPr>
          <w:rFonts w:ascii="IranNastaliq" w:hAnsi="IranNastaliq" w:cs="2  Zar"/>
          <w:sz w:val="30"/>
          <w:szCs w:val="30"/>
          <w:rtl/>
          <w:lang w:bidi="ar-SA"/>
        </w:rPr>
        <w:softHyphen/>
        <w:t>باشد و نمره دروس جبرانی در میانگین نیمسال و کل محاسبه نمی‌شود.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دانشگاه اختیار دارد برای دانش آموختگان دوره کاردانی پیوسته (فاقد مدرک پیش دانشگاهی) که معدل کل آنها زیر 14 است و در دوره کارشناسی ناپیوسته در رشته غیرمرتبط (به تشیص گروه آموزشی) پذیرفته شده اند حداکثر 20 واحد درسی جبرانی ارائه کند. نمره این دروس در میانگین نیمسال و کل</w:t>
      </w: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محاسبه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نمی‌شود</w:t>
      </w:r>
      <w:r w:rsidRPr="008A094B">
        <w:rPr>
          <w:rFonts w:ascii="IranNastaliq" w:hAnsi="IranNastaliq" w:cs="2  Zar"/>
          <w:sz w:val="30"/>
          <w:szCs w:val="30"/>
          <w:rtl/>
          <w:lang w:bidi="ar-SA"/>
        </w:rPr>
        <w:t>.</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11- آموزش رایگان برای هر دانشجو، در هر دوره تحصیلی صرفاً یکبار و در یک رشته تحصیلی امکانپذیر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12 ـ</w:t>
      </w: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دانشجوی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مشمول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آموزش</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رایگان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دانشگاههای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دولتی،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درصورت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حذف</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یا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عدم</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کسب</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نمره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قبولی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برای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انتخاب</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مجدد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صورتیکه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سنوات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مجاز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تحصیلی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دانشجو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تمام</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شده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باشد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موظف</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پرداخت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هزینه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مربوط</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طبق</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مصوبه</w:t>
      </w:r>
      <w:r w:rsidRPr="008A094B">
        <w:rPr>
          <w:rFonts w:ascii="IranNastaliq" w:hAnsi="IranNastaliq" w:cs="2  Zar"/>
          <w:sz w:val="30"/>
          <w:szCs w:val="30"/>
          <w:rtl/>
          <w:lang w:bidi="ar-SA"/>
        </w:rPr>
        <w:t xml:space="preserve"> هیأت امنای دانشگاه می‌باشد.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lastRenderedPageBreak/>
        <w:t>ماده 13 ـ دانشجوی مشمول این آیین نامه می‌تواند در دوره‌های غیر حضوری که منتهی به مدرک تحصیلی می‌شود، مطابق مصوبات مربوط به صورت همزمان تحصیل کند.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 تحصیل همزمان دانشجویان استعدادهای درخشان بر اساس مصوبات شورای هدایت استعدادهای درخشان وزارت انجام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14- برنامه ریزی و تصمیم گیری درباره چگونگی و زمان حذف و اضافه، حذف اضطراری دروس، اعلام و ثبت نمره، تاریخ تجدید نظر و غیره طبق شیوه نامه اجرایی مصوب شورای آموزشی دانشگاه انجام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ماده15- مدت مجاز تحصیل در دوره های کاردانی (اعم از پیوسته و ناپیوسته) و کارشناسی ناپیوسته دو سال و در دوره های کارشناسی پیوسته چهار سال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 xml:space="preserve">تبصره 1: دانشگاه اختیار دارد در شرایط خاص و با تصویب شورای آموزشی دانشگاه، حداکثر یک نیمسال برای دوره های کاردانی و کارشناسی ناپیوسته و </w:t>
      </w:r>
      <w:r w:rsidRPr="008A094B">
        <w:rPr>
          <w:rFonts w:ascii="IranNastaliq" w:hAnsi="IranNastaliq" w:cs="2  Zar"/>
          <w:b/>
          <w:bCs/>
          <w:sz w:val="30"/>
          <w:szCs w:val="30"/>
          <w:rtl/>
          <w:lang w:bidi="ar-SA"/>
        </w:rPr>
        <w:t>حداکثر دو نیمسال برای دوره کارشناسی پیوسته، مدت</w:t>
      </w:r>
      <w:r w:rsidRPr="008A094B">
        <w:rPr>
          <w:rFonts w:ascii="Cambria" w:hAnsi="Cambria" w:cs="Cambria" w:hint="cs"/>
          <w:b/>
          <w:bCs/>
          <w:sz w:val="30"/>
          <w:szCs w:val="30"/>
          <w:rtl/>
          <w:lang w:bidi="ar-SA"/>
        </w:rPr>
        <w:t> </w:t>
      </w:r>
      <w:r w:rsidRPr="008A094B">
        <w:rPr>
          <w:rFonts w:ascii="IranNastaliq" w:hAnsi="IranNastaliq" w:cs="2  Zar"/>
          <w:b/>
          <w:bCs/>
          <w:sz w:val="30"/>
          <w:szCs w:val="30"/>
          <w:rtl/>
          <w:lang w:bidi="ar-SA"/>
        </w:rPr>
        <w:t xml:space="preserve"> </w:t>
      </w:r>
      <w:r w:rsidRPr="008A094B">
        <w:rPr>
          <w:rFonts w:ascii="IranNastaliq" w:hAnsi="IranNastaliq" w:cs="2  Zar" w:hint="cs"/>
          <w:b/>
          <w:bCs/>
          <w:sz w:val="30"/>
          <w:szCs w:val="30"/>
          <w:rtl/>
          <w:lang w:bidi="ar-SA"/>
        </w:rPr>
        <w:t>مجاز</w:t>
      </w:r>
      <w:r w:rsidRPr="008A094B">
        <w:rPr>
          <w:rFonts w:ascii="IranNastaliq" w:hAnsi="IranNastaliq" w:cs="2  Zar"/>
          <w:b/>
          <w:bCs/>
          <w:sz w:val="30"/>
          <w:szCs w:val="30"/>
          <w:rtl/>
          <w:lang w:bidi="ar-SA"/>
        </w:rPr>
        <w:t xml:space="preserve"> </w:t>
      </w:r>
      <w:r w:rsidRPr="008A094B">
        <w:rPr>
          <w:rFonts w:ascii="IranNastaliq" w:hAnsi="IranNastaliq" w:cs="2  Zar" w:hint="cs"/>
          <w:b/>
          <w:bCs/>
          <w:sz w:val="30"/>
          <w:szCs w:val="30"/>
          <w:rtl/>
          <w:lang w:bidi="ar-SA"/>
        </w:rPr>
        <w:t>تحصیل</w:t>
      </w:r>
      <w:r w:rsidRPr="008A094B">
        <w:rPr>
          <w:rFonts w:ascii="IranNastaliq" w:hAnsi="IranNastaliq" w:cs="2  Zar"/>
          <w:b/>
          <w:bCs/>
          <w:sz w:val="30"/>
          <w:szCs w:val="30"/>
          <w:rtl/>
          <w:lang w:bidi="ar-SA"/>
        </w:rPr>
        <w:t xml:space="preserve"> </w:t>
      </w:r>
      <w:r w:rsidRPr="008A094B">
        <w:rPr>
          <w:rFonts w:ascii="IranNastaliq" w:hAnsi="IranNastaliq" w:cs="2  Zar" w:hint="cs"/>
          <w:b/>
          <w:bCs/>
          <w:sz w:val="30"/>
          <w:szCs w:val="30"/>
          <w:rtl/>
          <w:lang w:bidi="ar-SA"/>
        </w:rPr>
        <w:t>را</w:t>
      </w:r>
      <w:r w:rsidRPr="008A094B">
        <w:rPr>
          <w:rFonts w:ascii="IranNastaliq" w:hAnsi="IranNastaliq" w:cs="2  Zar"/>
          <w:b/>
          <w:bCs/>
          <w:sz w:val="30"/>
          <w:szCs w:val="30"/>
          <w:rtl/>
          <w:lang w:bidi="ar-SA"/>
        </w:rPr>
        <w:t xml:space="preserve"> </w:t>
      </w:r>
      <w:r w:rsidRPr="008A094B">
        <w:rPr>
          <w:rFonts w:ascii="IranNastaliq" w:hAnsi="IranNastaliq" w:cs="2  Zar" w:hint="cs"/>
          <w:b/>
          <w:bCs/>
          <w:sz w:val="30"/>
          <w:szCs w:val="30"/>
          <w:rtl/>
          <w:lang w:bidi="ar-SA"/>
        </w:rPr>
        <w:t>افزایش</w:t>
      </w:r>
      <w:r w:rsidRPr="008A094B">
        <w:rPr>
          <w:rFonts w:ascii="IranNastaliq" w:hAnsi="IranNastaliq" w:cs="2  Zar"/>
          <w:b/>
          <w:bCs/>
          <w:sz w:val="30"/>
          <w:szCs w:val="30"/>
          <w:rtl/>
          <w:lang w:bidi="ar-SA"/>
        </w:rPr>
        <w:t xml:space="preserve"> </w:t>
      </w:r>
      <w:r w:rsidRPr="008A094B">
        <w:rPr>
          <w:rFonts w:ascii="IranNastaliq" w:hAnsi="IranNastaliq" w:cs="2  Zar" w:hint="cs"/>
          <w:b/>
          <w:bCs/>
          <w:sz w:val="30"/>
          <w:szCs w:val="30"/>
          <w:rtl/>
          <w:lang w:bidi="ar-SA"/>
        </w:rPr>
        <w:t>دهد</w:t>
      </w:r>
      <w:r w:rsidRPr="008A094B">
        <w:rPr>
          <w:rFonts w:ascii="IranNastaliq" w:hAnsi="IranNastaliq" w:cs="2  Zar"/>
          <w:sz w:val="30"/>
          <w:szCs w:val="30"/>
          <w:rtl/>
          <w:lang w:bidi="ar-SA"/>
        </w:rPr>
        <w:t>. چنانچه دانشجو در این مدت دانش آموخته نشود از ادامه تحصیل محروم خواهد شد.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 xml:space="preserve">تبصره 2: </w:t>
      </w:r>
      <w:r w:rsidRPr="008A094B">
        <w:rPr>
          <w:rFonts w:ascii="IranNastaliq" w:hAnsi="IranNastaliq" w:cs="2  Zar"/>
          <w:b/>
          <w:bCs/>
          <w:sz w:val="30"/>
          <w:szCs w:val="30"/>
          <w:rtl/>
          <w:lang w:bidi="ar-SA"/>
        </w:rPr>
        <w:t>هزینه افزایش سنوات تحصیلی طبق تعرفه مصوب هیأت امناء دانشگاه از دانشجویان مشمول آموزش رایگان دریافت می</w:t>
      </w:r>
      <w:r w:rsidRPr="008A094B">
        <w:rPr>
          <w:rFonts w:ascii="IranNastaliq" w:hAnsi="IranNastaliq" w:cs="2  Zar"/>
          <w:b/>
          <w:bCs/>
          <w:sz w:val="30"/>
          <w:szCs w:val="30"/>
        </w:rPr>
        <w:t>‌</w:t>
      </w:r>
      <w:r w:rsidRPr="008A094B">
        <w:rPr>
          <w:rFonts w:ascii="IranNastaliq" w:hAnsi="IranNastaliq" w:cs="2  Zar"/>
          <w:b/>
          <w:bCs/>
          <w:sz w:val="30"/>
          <w:szCs w:val="30"/>
          <w:rtl/>
          <w:lang w:bidi="ar-SA"/>
        </w:rPr>
        <w:t>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16- ارزیابی پیشرفت تحصیلی دانشجو در هر درس توسط مدرس آن درس و براساس حضور فعالیت در کلاس، انجام تکالیف و نتایج امتحانات انجام می</w:t>
      </w:r>
      <w:r w:rsidRPr="008A094B">
        <w:rPr>
          <w:rFonts w:ascii="IranNastaliq" w:hAnsi="IranNastaliq" w:cs="2  Zar"/>
          <w:sz w:val="30"/>
          <w:szCs w:val="30"/>
          <w:rtl/>
          <w:lang w:bidi="ar-SA"/>
        </w:rPr>
        <w:softHyphen/>
        <w:t>شود و به صورت عددی از صفر تا بیست محاسبه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1: برگزاری آزمون کتبی برای دروس نظری الزامی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2: نمرات دروس تمرین دبیری، کارآموزی و کارورزی، عملیات صحرایی، کار در عرصه و دروسی که در برنامه درسی مصوب، با پروژه ارائه می</w:t>
      </w:r>
      <w:r w:rsidRPr="008A094B">
        <w:rPr>
          <w:rFonts w:ascii="IranNastaliq" w:hAnsi="IranNastaliq" w:cs="2  Zar"/>
          <w:sz w:val="30"/>
          <w:szCs w:val="30"/>
          <w:rtl/>
          <w:lang w:bidi="ar-SA"/>
        </w:rPr>
        <w:softHyphen/>
        <w:t>شود، در صورتی که به تشخیص مدرس و تأیید گروه آموزشی مربوط، تکمیل آنها در طول یک نیمسال تحصیلی میسر نباشد، ناتمام تلقی می</w:t>
      </w:r>
      <w:r w:rsidRPr="008A094B">
        <w:rPr>
          <w:rFonts w:ascii="IranNastaliq" w:hAnsi="IranNastaliq" w:cs="2  Zar"/>
          <w:sz w:val="30"/>
          <w:szCs w:val="30"/>
          <w:rtl/>
          <w:lang w:bidi="ar-SA"/>
        </w:rPr>
        <w:softHyphen/>
        <w:t>شود، قطعی شدن نمره ناتمام طبق شیوه نامه ماده 14 انجام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 xml:space="preserve">مصوبه شورای آموزشی دانشگاه: </w:t>
      </w:r>
      <w:r w:rsidRPr="008A094B">
        <w:rPr>
          <w:rFonts w:ascii="IranNastaliq" w:hAnsi="IranNastaliq" w:cs="2  Zar"/>
          <w:b/>
          <w:bCs/>
          <w:sz w:val="30"/>
          <w:szCs w:val="30"/>
          <w:rtl/>
          <w:lang w:bidi="ar-SA"/>
        </w:rPr>
        <w:t>نمره ناتمام باید حداکثر ظرف مدت چهل و پنج (45) روز از تاریخ پایان امتحانات، به نمره قطعی تبدیل 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17- حضور دانشجو درتمام جلسات درس دوره‌های حضوری الزامی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1: اگر دانشجو در درسی بیش از سه شانزدهم جلسات یا در جلسه امتحان پایان نیمسال آن درس غیبت کند، چنانچه غیبت دانشجو به تشخیص شورای آموزشی دانشگاه غیرموجه تشخیص داده شود، نمره آن درس صفر و در صورت تشخیص موجه، آن درس حذف می‌شود. در این صورت رعایت حد نصاب 12 واحد در طول نیمسال برای دانشجو الزامی نیست ولی نیمسال مذکور به عنوان یک نیمسال کامل جزو سنوات تحصیلی وی محسوب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Cambria" w:hAnsi="Cambria" w:cs="Cambria" w:hint="cs"/>
          <w:sz w:val="30"/>
          <w:szCs w:val="30"/>
          <w:rtl/>
          <w:lang w:bidi="ar-SA"/>
        </w:rPr>
        <w:t> </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2: در شرایط خاص، حذف تمام دروس یک نیمسال تحصیلی با درخواست کتبی دانشجو و تأیید شورای آموزشی دانشگاه قبل از شروع امتحانات و با احتساب در سنوات تحصیلی امکان پذیر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lastRenderedPageBreak/>
        <w:t>تبصره 3: دانشجو می‌تواند با رعایت مفاد تبصره 1 این ماده، در صورت اضطرار تا دو هفته قبل از شروع امتحانات پایان نیمسال، صرفاً یک درس نظری را با تأیید گروه آموزشی حذف کند به شرط آن که تعداد واحدهای باقیمانده دانشجو کمتر از 12 واحد نشود.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18- حداقل نمره قبولی در هر درس 10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1: دانشجویی که در هر نیمسال در یک یا چند درس نمره قبولی کسب نکند چنانچه در نیمسال های بعدی، درس یا دروس مذکوررا با نمره</w:t>
      </w:r>
      <w:r w:rsidRPr="008A094B">
        <w:rPr>
          <w:rFonts w:ascii="Cambria" w:hAnsi="Cambria" w:cs="Cambria"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قبولی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بگذراند،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نمره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یا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تمام</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نمره</w:t>
      </w:r>
      <w:r w:rsidRPr="008A094B">
        <w:rPr>
          <w:rFonts w:ascii="IranNastaliq" w:hAnsi="IranNastaliq" w:cs="2  Zar"/>
          <w:sz w:val="30"/>
          <w:szCs w:val="30"/>
          <w:rtl/>
          <w:lang w:bidi="ar-SA"/>
        </w:rPr>
        <w:softHyphen/>
      </w:r>
      <w:r w:rsidRPr="008A094B">
        <w:rPr>
          <w:rFonts w:ascii="IranNastaliq" w:hAnsi="IranNastaliq" w:cs="2  Zar" w:hint="cs"/>
          <w:sz w:val="30"/>
          <w:szCs w:val="30"/>
          <w:rtl/>
          <w:lang w:bidi="ar-SA"/>
        </w:rPr>
        <w:t>های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مردودی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قبلی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ریز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نمرات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تحصیلی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دانشجو،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فقط</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ثبت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باقی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می</w:t>
      </w:r>
      <w:r w:rsidRPr="008A094B">
        <w:rPr>
          <w:rFonts w:ascii="IranNastaliq" w:hAnsi="IranNastaliq" w:cs="2  Zar"/>
          <w:sz w:val="30"/>
          <w:szCs w:val="30"/>
          <w:rtl/>
          <w:lang w:bidi="ar-SA"/>
        </w:rPr>
        <w:softHyphen/>
      </w:r>
      <w:r w:rsidRPr="008A094B">
        <w:rPr>
          <w:rFonts w:ascii="IranNastaliq" w:hAnsi="IranNastaliq" w:cs="2  Zar" w:hint="cs"/>
          <w:sz w:val="30"/>
          <w:szCs w:val="30"/>
          <w:rtl/>
          <w:lang w:bidi="ar-SA"/>
        </w:rPr>
        <w:t>ماند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w:t>
      </w:r>
      <w:r w:rsidRPr="008A094B">
        <w:rPr>
          <w:rFonts w:ascii="IranNastaliq" w:hAnsi="IranNastaliq" w:cs="2  Zar"/>
          <w:sz w:val="30"/>
          <w:szCs w:val="30"/>
          <w:rtl/>
          <w:lang w:bidi="ar-SA"/>
        </w:rPr>
        <w:t>ما این نمره ها در محاسبه میانگین کل دوره بی‌اثر و صرفاً آخرین نمره قبولی در آن درس ملاک محاسبه میانگین کل دوره خواهد بود.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2: گذراندن دروس با استفاده از تبصر1، صرفاً برای محسابه میانگین کل دوره تحصیلی در هنگام دانش آموختگی می</w:t>
      </w:r>
      <w:r w:rsidRPr="008A094B">
        <w:rPr>
          <w:rFonts w:ascii="IranNastaliq" w:hAnsi="IranNastaliq" w:cs="2  Zar"/>
          <w:sz w:val="30"/>
          <w:szCs w:val="30"/>
          <w:rtl/>
          <w:lang w:bidi="ar-SA"/>
        </w:rPr>
        <w:softHyphen/>
        <w:t>باشد و مشروطی دانشجو در نیمسال های قبل را خنثی نمی‌کند.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3: تسهیلات این ماده شامل دانشجویانی که به دلیل تقلب و یا حکم کمیته انضباطی، نمره مردودی دریافت می‌کنند، نمی‌شود.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 xml:space="preserve">ماده 19- </w:t>
      </w:r>
      <w:r w:rsidRPr="008A094B">
        <w:rPr>
          <w:rFonts w:ascii="IranNastaliq" w:hAnsi="IranNastaliq" w:cs="2  Zar"/>
          <w:b/>
          <w:bCs/>
          <w:sz w:val="30"/>
          <w:szCs w:val="30"/>
          <w:rtl/>
          <w:lang w:bidi="ar-SA"/>
        </w:rPr>
        <w:t>چنانچه میانگین نمرات دانشجو در هر نیمسال تحصیلی کمتر از 12 باشد، دانشجو در آن نیمسال مشروط تلقی می</w:t>
      </w:r>
      <w:r w:rsidRPr="008A094B">
        <w:rPr>
          <w:rFonts w:ascii="IranNastaliq" w:hAnsi="IranNastaliq" w:cs="2  Zar"/>
          <w:b/>
          <w:bCs/>
          <w:sz w:val="30"/>
          <w:szCs w:val="30"/>
          <w:rtl/>
          <w:lang w:bidi="ar-SA"/>
        </w:rPr>
        <w:softHyphen/>
        <w:t>شود و در نیمسال بعدی حداکثر می</w:t>
      </w:r>
      <w:r w:rsidRPr="008A094B">
        <w:rPr>
          <w:rFonts w:ascii="IranNastaliq" w:hAnsi="IranNastaliq" w:cs="2  Zar"/>
          <w:b/>
          <w:bCs/>
          <w:sz w:val="30"/>
          <w:szCs w:val="30"/>
          <w:rtl/>
          <w:lang w:bidi="ar-SA"/>
        </w:rPr>
        <w:softHyphen/>
        <w:t>تواند تا 14 واحد درسی انتخاب کند.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چنانچه دانشجویی در دوره کاردانی و کارشناسی ناپیوسته دو نیمسال و در دوره کارشناسی پیوسته 3 نیمسال اعم از متوالی یا متناوب مشروط شده باشد، از تحصیل محروم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ماده20- دانشجو می</w:t>
      </w:r>
      <w:r w:rsidRPr="008A094B">
        <w:rPr>
          <w:rFonts w:ascii="IranNastaliq" w:hAnsi="IranNastaliq" w:cs="2  Zar"/>
          <w:sz w:val="30"/>
          <w:szCs w:val="30"/>
          <w:rtl/>
          <w:lang w:bidi="ar-SA"/>
        </w:rPr>
        <w:softHyphen/>
        <w:t>تواند با رعایت سنوات مجاز تحصیل، در دوره کاردانی و کارشناسی ناپیوسته، یک نیمسال و در دوره کارشناسی پیوسته حداکثر دو نیمسال از مرخصی تحصیلی استفاده کند.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1: مدت مجاز مرخصی زایمان، دو نیمسال تحصیلی و بدون احتساب در سنوات تحصیلی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Cambria" w:hAnsi="Cambria" w:cs="Cambria" w:hint="cs"/>
          <w:sz w:val="30"/>
          <w:szCs w:val="30"/>
          <w:rtl/>
          <w:lang w:bidi="ar-SA"/>
        </w:rPr>
        <w:t> </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2: مدت مجاز مرخصی پزشکی، در صورت تأیید پزشک معتمد دانشگاه و شورای آموزشی ، حداکثر دو نیمسال تحصیلی و بدون احتساب در سنوات تحصیلی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3: بررسی سایر مصادیق مرخصی تحصیلی (مانند مأموریت همسر یا والدین و ...) حداکثر تا دو نیمسال تحصیلی و بدون احتساب در سنوات مجاز، در اختیار شورای آموزشی دانشگاه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4: دانشجو می</w:t>
      </w:r>
      <w:r w:rsidRPr="008A094B">
        <w:rPr>
          <w:rFonts w:ascii="IranNastaliq" w:hAnsi="IranNastaliq" w:cs="2  Zar"/>
          <w:sz w:val="30"/>
          <w:szCs w:val="30"/>
          <w:rtl/>
          <w:lang w:bidi="ar-SA"/>
        </w:rPr>
        <w:softHyphen/>
        <w:t>تواند با تشخیص شورای آموزشی دانشگاه از مجموع مرخصی</w:t>
      </w:r>
      <w:r w:rsidRPr="008A094B">
        <w:rPr>
          <w:rFonts w:ascii="IranNastaliq" w:hAnsi="IranNastaliq" w:cs="2  Zar"/>
          <w:sz w:val="30"/>
          <w:szCs w:val="30"/>
          <w:rtl/>
          <w:lang w:bidi="ar-SA"/>
        </w:rPr>
        <w:softHyphen/>
        <w:t>های مذکور در این ماده و تبصره</w:t>
      </w:r>
      <w:r w:rsidRPr="008A094B">
        <w:rPr>
          <w:rFonts w:ascii="IranNastaliq" w:hAnsi="IranNastaliq" w:cs="2  Zar"/>
          <w:sz w:val="30"/>
          <w:szCs w:val="30"/>
          <w:rtl/>
          <w:lang w:bidi="ar-SA"/>
        </w:rPr>
        <w:softHyphen/>
        <w:t>های مندرج در آن بهره‌مند 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ماده21- ثبت نام نکردن دانشجو در هر نیمسال تحصیلی، انصراف از تحصیل محسوب می</w:t>
      </w:r>
      <w:r w:rsidRPr="008A094B">
        <w:rPr>
          <w:rFonts w:ascii="IranNastaliq" w:hAnsi="IranNastaliq" w:cs="2  Zar"/>
          <w:sz w:val="30"/>
          <w:szCs w:val="30"/>
          <w:rtl/>
          <w:lang w:bidi="ar-SA"/>
        </w:rPr>
        <w:softHyphen/>
        <w:t>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تصمیم گیری در مورد بازگشت به تحصیل دانشجوی منصرف از تحصیل بر عهده شورای آموزشی دانشگاه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lastRenderedPageBreak/>
        <w:t>ماده 22- دانشجوی متقاضی انصراف از تحصیل، باید درخواست انصراف خود را شخصاً و به صورت کتبی به اداره آموزش دانشگاه تسلیم کند. دانشجو مجاز است فقط برای یک بار و تا دو ماه از تاریخ ارائه درخواست، تقاضای انصراف خود را پس بگیرد. درغیر اینصورت، پس از انقضای این مهلت، حکم انصراف از تحصیل وی صادر می‌شود.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Cambria" w:hAnsi="Cambria" w:cs="Cambria" w:hint="cs"/>
          <w:sz w:val="30"/>
          <w:szCs w:val="30"/>
          <w:rtl/>
          <w:lang w:bidi="ar-SA"/>
        </w:rPr>
        <w:t> </w:t>
      </w:r>
      <w:r w:rsidRPr="008A094B">
        <w:rPr>
          <w:rFonts w:ascii="IranNastaliq" w:hAnsi="IranNastaliq" w:cs="2  Zar" w:hint="cs"/>
          <w:sz w:val="30"/>
          <w:szCs w:val="30"/>
          <w:rtl/>
          <w:lang w:bidi="ar-SA"/>
        </w:rPr>
        <w:t>ماده</w:t>
      </w:r>
      <w:r w:rsidRPr="008A094B">
        <w:rPr>
          <w:rFonts w:ascii="IranNastaliq" w:hAnsi="IranNastaliq" w:cs="2  Zar"/>
          <w:sz w:val="30"/>
          <w:szCs w:val="30"/>
          <w:rtl/>
          <w:lang w:bidi="ar-SA"/>
        </w:rPr>
        <w:t xml:space="preserve">23- </w:t>
      </w:r>
      <w:r w:rsidRPr="008A094B">
        <w:rPr>
          <w:rFonts w:ascii="IranNastaliq" w:hAnsi="IranNastaliq" w:cs="2  Zar" w:hint="cs"/>
          <w:sz w:val="30"/>
          <w:szCs w:val="30"/>
          <w:rtl/>
          <w:lang w:bidi="ar-SA"/>
        </w:rPr>
        <w:t>دانشجوی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دوره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کاردانی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کارشناسی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پیوسته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داشتن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شرایط</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زیر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می</w:t>
      </w:r>
      <w:r w:rsidRPr="008A094B">
        <w:rPr>
          <w:rFonts w:ascii="IranNastaliq" w:hAnsi="IranNastaliq" w:cs="2  Zar"/>
          <w:sz w:val="30"/>
          <w:szCs w:val="30"/>
          <w:rtl/>
          <w:lang w:bidi="ar-SA"/>
        </w:rPr>
        <w:softHyphen/>
      </w:r>
      <w:r w:rsidRPr="008A094B">
        <w:rPr>
          <w:rFonts w:ascii="IranNastaliq" w:hAnsi="IranNastaliq" w:cs="2  Zar" w:hint="cs"/>
          <w:sz w:val="30"/>
          <w:szCs w:val="30"/>
          <w:rtl/>
          <w:lang w:bidi="ar-SA"/>
        </w:rPr>
        <w:t>تواند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یک</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رشته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یا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گرایش</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رشته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یا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گرایش</w:t>
      </w:r>
      <w:r w:rsidRPr="008A094B">
        <w:rPr>
          <w:rFonts w:ascii="IranNastaliq" w:hAnsi="IranNastaliq" w:cs="2  Zar"/>
          <w:sz w:val="30"/>
          <w:szCs w:val="30"/>
          <w:rtl/>
          <w:lang w:bidi="ar-SA"/>
        </w:rPr>
        <w:t xml:space="preserve"> دیگرتحصیلی در همان دانشگاه تغییر رشته یا گرایش دهد.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الف) وجود رشته یا گرایش مورد تقاضای دانشجو در دانشگاه</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ب) موافقت گروه آموزشی مبدأ و مقصد و با تأیید شورای آموزشی دانشگاه</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ج) کمتر نبودن نمره‌های اکتسابی دانشجو در آزمون سراسری گروه آزمایشی ذی‌ربط از نمره آخرین فرد پذیرفته شده در آن رشته یا گرایش در دانشگاه و در سال پذیرش با تأیید سازمان سنجش آموزش کشور</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د) امکان ادامه تحصیل دانشجو در رشته یا گرایش جدید درسنوات مجاز باقیمانده</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دانشجو صرفاً در هر دوره تحصیلی برای یکبار می‌تواند با رعایت شرایط این ماده، تغییر رشته یا گرایش دهد.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Calibri" w:hAnsi="Calibri" w:cs="Calibri" w:hint="cs"/>
          <w:sz w:val="30"/>
          <w:szCs w:val="30"/>
          <w:rtl/>
          <w:lang w:bidi="ar-SA"/>
        </w:rPr>
        <w:t> </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ماده24- تغییر رشته از دوره</w:t>
      </w:r>
      <w:r w:rsidRPr="008A094B">
        <w:rPr>
          <w:rFonts w:ascii="IranNastaliq" w:hAnsi="IranNastaliq" w:cs="2  Zar"/>
          <w:sz w:val="30"/>
          <w:szCs w:val="30"/>
          <w:rtl/>
          <w:lang w:bidi="ar-SA"/>
        </w:rPr>
        <w:softHyphen/>
        <w:t>های پایین به دوره های بالاتر، از غیردولتی به دولتی، از شبانه به روزانه، از غیرحضوری به نیمه حضوری و حضوری ممنوع است ولی برعکس آن مجاز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تغییر رشته دانشجویی که پذیرش وی در دوره از طریق بدون آزمون می</w:t>
      </w:r>
      <w:r w:rsidRPr="008A094B">
        <w:rPr>
          <w:rFonts w:ascii="IranNastaliq" w:hAnsi="IranNastaliq" w:cs="2  Zar"/>
          <w:sz w:val="30"/>
          <w:szCs w:val="30"/>
          <w:rtl/>
          <w:lang w:bidi="ar-SA"/>
        </w:rPr>
        <w:softHyphen/>
        <w:t>باشد به رشته</w:t>
      </w:r>
      <w:r w:rsidRPr="008A094B">
        <w:rPr>
          <w:rFonts w:ascii="IranNastaliq" w:hAnsi="IranNastaliq" w:cs="2  Zar"/>
          <w:sz w:val="30"/>
          <w:szCs w:val="30"/>
          <w:rtl/>
          <w:lang w:bidi="ar-SA"/>
        </w:rPr>
        <w:softHyphen/>
        <w:t>هایی که پذیرش در آنها از طریق آزمون سراسری صورت گرفته باشد، ممنوع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25 -</w:t>
      </w:r>
      <w:r w:rsidRPr="008A094B">
        <w:rPr>
          <w:rFonts w:ascii="Calibri" w:hAnsi="Calibri" w:cs="Calibri"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تغییر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رشته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دانشجو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دوره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کارشناسی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ناپیوسته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ممنوع</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اما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تغییر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گرایش</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داشتن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شرایط</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ضوابط</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ذکر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شده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درماده</w:t>
      </w:r>
      <w:r w:rsidRPr="008A094B">
        <w:rPr>
          <w:rFonts w:ascii="IranNastaliq" w:hAnsi="IranNastaliq" w:cs="2  Zar"/>
          <w:sz w:val="30"/>
          <w:szCs w:val="30"/>
          <w:rtl/>
          <w:lang w:bidi="ar-SA"/>
        </w:rPr>
        <w:t xml:space="preserve"> 23 </w:t>
      </w:r>
      <w:r w:rsidRPr="008A094B">
        <w:rPr>
          <w:rFonts w:ascii="IranNastaliq" w:hAnsi="IranNastaliq" w:cs="2  Zar" w:hint="cs"/>
          <w:sz w:val="30"/>
          <w:szCs w:val="30"/>
          <w:rtl/>
          <w:lang w:bidi="ar-SA"/>
        </w:rPr>
        <w:t>امکان‌پذیر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w:t>
      </w:r>
      <w:r w:rsidRPr="008A094B">
        <w:rPr>
          <w:rFonts w:ascii="IranNastaliq" w:hAnsi="IranNastaliq" w:cs="2  Zar"/>
          <w:sz w:val="30"/>
          <w:szCs w:val="30"/>
          <w:rtl/>
          <w:lang w:bidi="ar-SA"/>
        </w:rPr>
        <w:t>.</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26-</w:t>
      </w:r>
      <w:r w:rsidRPr="008A094B">
        <w:rPr>
          <w:rFonts w:ascii="Calibri" w:hAnsi="Calibri" w:cs="Calibri"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میهمانی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انتقال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w:t>
      </w:r>
      <w:r w:rsidRPr="008A094B">
        <w:rPr>
          <w:rFonts w:ascii="IranNastaliq" w:hAnsi="IranNastaliq" w:cs="2  Zar"/>
          <w:sz w:val="30"/>
          <w:szCs w:val="30"/>
          <w:rtl/>
          <w:lang w:bidi="ar-SA"/>
        </w:rPr>
        <w:t>نشجو مطابق آیین‌نامه میهمانی و انتقال دانشجویان دوره‌های کاردانی و کارشناسی دانشگاهها و مؤسسات آموزش عالی دولتی و غیردولتی مصوب وزارت انجام می</w:t>
      </w:r>
      <w:r w:rsidRPr="008A094B">
        <w:rPr>
          <w:rFonts w:ascii="IranNastaliq" w:hAnsi="IranNastaliq" w:cs="2  Zar"/>
          <w:sz w:val="30"/>
          <w:szCs w:val="30"/>
          <w:rtl/>
          <w:lang w:bidi="ar-SA"/>
        </w:rPr>
        <w:softHyphen/>
        <w:t>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27 ـ</w:t>
      </w:r>
      <w:r w:rsidRPr="008A094B">
        <w:rPr>
          <w:rFonts w:ascii="Calibri" w:hAnsi="Calibri" w:cs="Calibri"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انتقال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توأم</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تغییر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رشته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یا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گرایش</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صورت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احراز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شرایط</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موضوع</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مواد</w:t>
      </w:r>
      <w:r w:rsidRPr="008A094B">
        <w:rPr>
          <w:rFonts w:ascii="IranNastaliq" w:hAnsi="IranNastaliq" w:cs="2  Zar"/>
          <w:sz w:val="30"/>
          <w:szCs w:val="30"/>
          <w:rtl/>
          <w:lang w:bidi="ar-SA"/>
        </w:rPr>
        <w:t xml:space="preserve"> 28</w:t>
      </w:r>
      <w:r w:rsidRPr="008A094B">
        <w:rPr>
          <w:rFonts w:ascii="IranNastaliq" w:hAnsi="IranNastaliq" w:cs="2  Zar" w:hint="cs"/>
          <w:sz w:val="30"/>
          <w:szCs w:val="30"/>
          <w:rtl/>
          <w:lang w:bidi="ar-SA"/>
        </w:rPr>
        <w:t>،</w:t>
      </w:r>
      <w:r w:rsidRPr="008A094B">
        <w:rPr>
          <w:rFonts w:ascii="IranNastaliq" w:hAnsi="IranNastaliq" w:cs="2  Zar"/>
          <w:sz w:val="30"/>
          <w:szCs w:val="30"/>
          <w:rtl/>
          <w:lang w:bidi="ar-SA"/>
        </w:rPr>
        <w:t>27</w:t>
      </w:r>
      <w:r w:rsidRPr="008A094B">
        <w:rPr>
          <w:rFonts w:ascii="IranNastaliq" w:hAnsi="IranNastaliq" w:cs="2  Zar" w:hint="cs"/>
          <w:sz w:val="30"/>
          <w:szCs w:val="30"/>
          <w:rtl/>
          <w:lang w:bidi="ar-SA"/>
        </w:rPr>
        <w:t>،</w:t>
      </w:r>
      <w:r w:rsidRPr="008A094B">
        <w:rPr>
          <w:rFonts w:ascii="IranNastaliq" w:hAnsi="IranNastaliq" w:cs="2  Zar"/>
          <w:sz w:val="30"/>
          <w:szCs w:val="30"/>
          <w:rtl/>
          <w:lang w:bidi="ar-SA"/>
        </w:rPr>
        <w:t>26</w:t>
      </w:r>
      <w:r w:rsidRPr="008A094B">
        <w:rPr>
          <w:rFonts w:ascii="IranNastaliq" w:hAnsi="IranNastaliq" w:cs="2  Zar" w:hint="cs"/>
          <w:sz w:val="30"/>
          <w:szCs w:val="30"/>
          <w:rtl/>
          <w:lang w:bidi="ar-SA"/>
        </w:rPr>
        <w:t>،</w:t>
      </w:r>
      <w:r w:rsidRPr="008A094B">
        <w:rPr>
          <w:rFonts w:ascii="IranNastaliq" w:hAnsi="IranNastaliq" w:cs="2  Zar"/>
          <w:sz w:val="30"/>
          <w:szCs w:val="30"/>
          <w:rtl/>
          <w:lang w:bidi="ar-SA"/>
        </w:rPr>
        <w:t xml:space="preserve">25)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کسب</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موافقت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w:t>
      </w:r>
      <w:r w:rsidRPr="008A094B">
        <w:rPr>
          <w:rFonts w:ascii="IranNastaliq" w:hAnsi="IranNastaliq" w:cs="2  Zar"/>
          <w:sz w:val="30"/>
          <w:szCs w:val="30"/>
          <w:rtl/>
          <w:lang w:bidi="ar-SA"/>
        </w:rPr>
        <w:t>انشگاه های مبداء و مقصد، فقط برای یک بار امکانپذیر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28: معادل سازی و پذیرش واحدهای درسی گذرانده شده دانشجو براساس دستورالعمل اجرایی مصوب شورای آموزشی دانشگاه امکان پذیر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1: به ازای هر 12 تا 20 واحد از دروس معادل سازی شده، یک نیمسال از سنوات مجاز تحصیلی دانشجو کاسته می</w:t>
      </w:r>
      <w:r w:rsidRPr="008A094B">
        <w:rPr>
          <w:rFonts w:ascii="IranNastaliq" w:hAnsi="IranNastaliq" w:cs="2  Zar"/>
          <w:sz w:val="30"/>
          <w:szCs w:val="30"/>
          <w:rtl/>
          <w:lang w:bidi="ar-SA"/>
        </w:rPr>
        <w:softHyphen/>
        <w:t>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2: معادل سازی دروس صرفاً در شیوه</w:t>
      </w:r>
      <w:r w:rsidRPr="008A094B">
        <w:rPr>
          <w:rFonts w:ascii="IranNastaliq" w:hAnsi="IranNastaliq" w:cs="2  Zar"/>
          <w:sz w:val="30"/>
          <w:szCs w:val="30"/>
          <w:rtl/>
          <w:lang w:bidi="ar-SA"/>
        </w:rPr>
        <w:softHyphen/>
        <w:t>های آموزشی هم عرض زیر صورت می</w:t>
      </w:r>
      <w:r w:rsidRPr="008A094B">
        <w:rPr>
          <w:rFonts w:ascii="IranNastaliq" w:hAnsi="IranNastaliq" w:cs="2  Zar"/>
          <w:sz w:val="30"/>
          <w:szCs w:val="30"/>
          <w:rtl/>
          <w:lang w:bidi="ar-SA"/>
        </w:rPr>
        <w:softHyphen/>
        <w:t>گیرد: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الف) واحدهای گذرانده دانشجوی حضوری به دوره</w:t>
      </w:r>
      <w:r w:rsidRPr="008A094B">
        <w:rPr>
          <w:rFonts w:ascii="IranNastaliq" w:hAnsi="IranNastaliq" w:cs="2  Zar"/>
          <w:sz w:val="30"/>
          <w:szCs w:val="30"/>
          <w:rtl/>
          <w:lang w:bidi="ar-SA"/>
        </w:rPr>
        <w:softHyphen/>
        <w:t>های حضوری، نیمه حضوری یا غیر حضوری</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ب) نیمه حضوری به نیمه حضوری و غیرحضوری</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ج) غیر حضوری به غیر حضوری</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lastRenderedPageBreak/>
        <w:t>ماده 29 ـ</w:t>
      </w:r>
      <w:r w:rsidRPr="008A094B">
        <w:rPr>
          <w:rFonts w:ascii="Calibri" w:hAnsi="Calibri" w:cs="Calibri"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ملاک</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آموختگی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برای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دوره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کاردانی،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کارشناسی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پیوسته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ناپیوسته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داشتن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میانگین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حداقل</w:t>
      </w:r>
      <w:r w:rsidRPr="008A094B">
        <w:rPr>
          <w:rFonts w:ascii="IranNastaliq" w:hAnsi="IranNastaliq" w:cs="2  Zar"/>
          <w:sz w:val="30"/>
          <w:szCs w:val="30"/>
          <w:rtl/>
          <w:lang w:bidi="ar-SA"/>
        </w:rPr>
        <w:t xml:space="preserve"> 12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پایان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دوره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تبصره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چنانچه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میانگین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دانشجویی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پس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گذراندن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تمام</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واحدهای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درسی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دوره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کمتر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از</w:t>
      </w:r>
      <w:r w:rsidRPr="008A094B">
        <w:rPr>
          <w:rFonts w:ascii="IranNastaliq" w:hAnsi="IranNastaliq" w:cs="2  Zar"/>
          <w:sz w:val="30"/>
          <w:szCs w:val="30"/>
          <w:rtl/>
          <w:lang w:bidi="ar-SA"/>
        </w:rPr>
        <w:t xml:space="preserve"> 12 </w:t>
      </w:r>
      <w:r w:rsidRPr="008A094B">
        <w:rPr>
          <w:rFonts w:ascii="IranNastaliq" w:hAnsi="IranNastaliq" w:cs="2  Zar" w:hint="cs"/>
          <w:sz w:val="30"/>
          <w:szCs w:val="30"/>
          <w:rtl/>
          <w:lang w:bidi="ar-SA"/>
        </w:rPr>
        <w:t>باشد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تنها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یک</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نیمسال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رعایت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سقف</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مجاز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سنوات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تحصی</w:t>
      </w:r>
      <w:r w:rsidRPr="008A094B">
        <w:rPr>
          <w:rFonts w:ascii="IranNastaliq" w:hAnsi="IranNastaliq" w:cs="2  Zar"/>
          <w:sz w:val="30"/>
          <w:szCs w:val="30"/>
          <w:rtl/>
          <w:lang w:bidi="ar-SA"/>
        </w:rPr>
        <w:t>لی به وی فرصت داده می‌شود تا با اخذ مجدد حداکثر 20 واحد از درسهایی که با نمره کمتر از 12 گذرانده است، میانگین کل دروس اخذ شده خود را به حداقل 12 برساند و مدرک</w:t>
      </w:r>
      <w:r w:rsidRPr="008A094B">
        <w:rPr>
          <w:rFonts w:ascii="Calibri" w:hAnsi="Calibri" w:cs="Calibri"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تحصیلی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دوره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دریافت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کند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غیر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این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صورت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از</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تحصیل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محروم</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می‌شود</w:t>
      </w:r>
      <w:r w:rsidRPr="008A094B">
        <w:rPr>
          <w:rFonts w:ascii="IranNastaliq" w:hAnsi="IranNastaliq" w:cs="2  Zar"/>
          <w:sz w:val="30"/>
          <w:szCs w:val="30"/>
          <w:rtl/>
          <w:lang w:bidi="ar-SA"/>
        </w:rPr>
        <w:t>.</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30 ـ در صورتی که دانشجوی منصرف یا محروم از تحصیل در دوره کارشناسی پیوسته حداقل 68 واحد درسی (شامل حداکثر 10 واحد دروس عمومی و مابقی از سایر دروس دوره) را با نمره قبـولی گذرانده و میانگـین کل دروس گذرانده وی 12 یا بالاتر باشد، در این صورت می تواند مدرک دوره کاردانی همان رشته را دریافت کند. در غیراین صورت ، به دانشجوی مذکور و همچنین به دانشجوی منصرف یا محروم از تحصیل در دوره کاردانی و کارشناسی ناپیوسته، فقط گواهی مبنی بر تعداد واحدهای گذرانده شده داده خواهد شد.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1. در صورتی که دانشجوی منصرف یا محروم از تحصیل در دوره کارشناسی پیوسته بیش از واحدهای مورد نیاز دوره کاردانی را</w:t>
      </w:r>
      <w:r w:rsidRPr="008A094B">
        <w:rPr>
          <w:rFonts w:ascii="Calibri" w:hAnsi="Calibri" w:cs="Calibri"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نمره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قبولی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گذرانده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باشد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این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صورت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دانشگاه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دروسی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ملاک</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میانگین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برای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صدور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مدرک</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کاردانی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قرار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دهد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میانگین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کل</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دانشجودر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دروس،</w:t>
      </w:r>
      <w:r w:rsidRPr="008A094B">
        <w:rPr>
          <w:rFonts w:ascii="IranNastaliq" w:hAnsi="IranNastaliq" w:cs="2  Zar"/>
          <w:sz w:val="30"/>
          <w:szCs w:val="30"/>
          <w:rtl/>
          <w:lang w:bidi="ar-SA"/>
        </w:rPr>
        <w:t xml:space="preserve"> 12 </w:t>
      </w:r>
      <w:r w:rsidRPr="008A094B">
        <w:rPr>
          <w:rFonts w:ascii="IranNastaliq" w:hAnsi="IranNastaliq" w:cs="2  Zar" w:hint="cs"/>
          <w:sz w:val="30"/>
          <w:szCs w:val="30"/>
          <w:rtl/>
          <w:lang w:bidi="ar-SA"/>
        </w:rPr>
        <w:t>یا</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بالاتر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شود</w:t>
      </w:r>
      <w:r w:rsidRPr="008A094B">
        <w:rPr>
          <w:rFonts w:ascii="IranNastaliq" w:hAnsi="IranNastaliq" w:cs="2  Zar"/>
          <w:sz w:val="30"/>
          <w:szCs w:val="30"/>
          <w:rtl/>
          <w:lang w:bidi="ar-SA"/>
        </w:rPr>
        <w:t>.</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تبصره 2.</w:t>
      </w:r>
      <w:r w:rsidRPr="008A094B">
        <w:rPr>
          <w:rFonts w:ascii="Calibri" w:hAnsi="Calibri" w:cs="Calibri"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صدور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مدرک</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کاردانی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حسب</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تقاضای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دانشجو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صرف</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نظ</w:t>
      </w:r>
      <w:r w:rsidRPr="008A094B">
        <w:rPr>
          <w:rFonts w:ascii="IranNastaliq" w:hAnsi="IranNastaliq" w:cs="2  Zar"/>
          <w:sz w:val="30"/>
          <w:szCs w:val="30"/>
          <w:rtl/>
          <w:lang w:bidi="ar-SA"/>
        </w:rPr>
        <w:t>ر از وجود دوره کاردانی مصوب در آن رشته یا مجری بودن دانشگاه محل تحصیل دانشجو انجام می شود.</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31 ـ</w:t>
      </w:r>
      <w:r w:rsidRPr="008A094B">
        <w:rPr>
          <w:rFonts w:ascii="Calibri" w:hAnsi="Calibri" w:cs="Calibri"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تاریخ</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آموختگی،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زمان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ثبت</w:t>
      </w:r>
      <w:r w:rsidRPr="008A094B">
        <w:rPr>
          <w:rFonts w:ascii="Calibri" w:hAnsi="Calibri" w:cs="Calibri"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آخرین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نمره‌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درس</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دانشجو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در</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اداره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آموزش</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دانشگاه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است</w:t>
      </w:r>
      <w:r w:rsidRPr="008A094B">
        <w:rPr>
          <w:rFonts w:ascii="IranNastaliq" w:hAnsi="IranNastaliq" w:cs="2  Zar"/>
          <w:sz w:val="30"/>
          <w:szCs w:val="30"/>
          <w:rtl/>
          <w:lang w:bidi="ar-SA"/>
        </w:rPr>
        <w:t>.</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32 ـ</w:t>
      </w:r>
      <w:r w:rsidRPr="008A094B">
        <w:rPr>
          <w:rFonts w:ascii="Calibri" w:hAnsi="Calibri" w:cs="Calibri"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مسئولیت</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حسن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اجرای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این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آیین‌نامه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هرگونه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پاسخگویی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قانونی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مرتبط</w:t>
      </w:r>
      <w:r w:rsidRPr="008A094B">
        <w:rPr>
          <w:rFonts w:ascii="IranNastaliq" w:hAnsi="IranNastaliq" w:cs="2  Zar"/>
          <w:sz w:val="30"/>
          <w:szCs w:val="30"/>
          <w:rtl/>
          <w:lang w:bidi="ar-SA"/>
        </w:rPr>
        <w:t xml:space="preserve"> بر آن بر عهده دانشگاه است و نظارت بر اجرا و تفسیر مفاد آن بر عهدة معاون آموزشی وزارت است.</w:t>
      </w:r>
    </w:p>
    <w:p w:rsidR="008A094B" w:rsidRPr="008A094B" w:rsidRDefault="008A094B" w:rsidP="008A094B">
      <w:pPr>
        <w:spacing w:after="0" w:line="240" w:lineRule="auto"/>
        <w:rPr>
          <w:rFonts w:ascii="IranNastaliq" w:hAnsi="IranNastaliq" w:cs="2  Zar"/>
          <w:sz w:val="30"/>
          <w:szCs w:val="30"/>
          <w:rtl/>
          <w:lang w:bidi="ar-SA"/>
        </w:rPr>
      </w:pPr>
      <w:r w:rsidRPr="008A094B">
        <w:rPr>
          <w:rFonts w:ascii="IranNastaliq" w:hAnsi="IranNastaliq" w:cs="2  Zar"/>
          <w:sz w:val="30"/>
          <w:szCs w:val="30"/>
          <w:rtl/>
          <w:lang w:bidi="ar-SA"/>
        </w:rPr>
        <w:t>ماده 33 ـ این آیین</w:t>
      </w:r>
      <w:r w:rsidRPr="008A094B">
        <w:rPr>
          <w:rFonts w:ascii="IranNastaliq" w:hAnsi="IranNastaliq" w:cs="2  Zar"/>
          <w:sz w:val="30"/>
          <w:szCs w:val="30"/>
          <w:rtl/>
          <w:lang w:bidi="ar-SA"/>
        </w:rPr>
        <w:softHyphen/>
        <w:t>نامه در یک مقدمه و 33 ماده و 34 تبصره در جلسه شماره 859 مورخ 16/12/93</w:t>
      </w:r>
      <w:r w:rsidRPr="008A094B">
        <w:rPr>
          <w:rFonts w:ascii="Calibri" w:hAnsi="Calibri" w:cs="Calibri" w:hint="cs"/>
          <w:sz w:val="30"/>
          <w:szCs w:val="30"/>
          <w:rtl/>
          <w:lang w:bidi="ar-SA"/>
        </w:rPr>
        <w:t> </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تصویب</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شورای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عالی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برنامه</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ریزی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آموزشی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رسید</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برای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دانشجویان</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ورودی</w:t>
      </w:r>
      <w:r w:rsidRPr="008A094B">
        <w:rPr>
          <w:rFonts w:ascii="IranNastaliq" w:hAnsi="IranNastaliq" w:cs="2  Zar"/>
          <w:sz w:val="30"/>
          <w:szCs w:val="30"/>
          <w:rtl/>
          <w:lang w:bidi="ar-SA"/>
        </w:rPr>
        <w:t xml:space="preserve"> </w:t>
      </w:r>
      <w:r w:rsidRPr="008A094B">
        <w:rPr>
          <w:rFonts w:ascii="IranNastaliq" w:hAnsi="IranNastaliq" w:cs="2  Zar" w:hint="cs"/>
          <w:sz w:val="30"/>
          <w:szCs w:val="30"/>
          <w:rtl/>
          <w:lang w:bidi="ar-SA"/>
        </w:rPr>
        <w:t>سال</w:t>
      </w:r>
      <w:r w:rsidRPr="008A094B">
        <w:rPr>
          <w:rFonts w:ascii="IranNastaliq" w:hAnsi="IranNastaliq" w:cs="2  Zar"/>
          <w:sz w:val="30"/>
          <w:szCs w:val="30"/>
          <w:rtl/>
          <w:lang w:bidi="ar-SA"/>
        </w:rPr>
        <w:t xml:space="preserve"> 94-93 و پس از آن و نیز تمام دانشجویانی که در زمان ابلاغ این آیین نامه، شاغل به تحصیل هستند به شرطی که خللی در تحصیل ایشان ایجاد نکند لازم الاجرا است و تمام آیین نامه</w:t>
      </w:r>
      <w:r w:rsidRPr="008A094B">
        <w:rPr>
          <w:rFonts w:ascii="IranNastaliq" w:hAnsi="IranNastaliq" w:cs="2  Zar"/>
          <w:sz w:val="30"/>
          <w:szCs w:val="30"/>
          <w:rtl/>
          <w:lang w:bidi="ar-SA"/>
        </w:rPr>
        <w:softHyphen/>
        <w:t>ها و بخشنامه های مغایر با آن لغو و بلا اثر اعلام می‌شود.</w:t>
      </w:r>
    </w:p>
    <w:bookmarkEnd w:id="0"/>
    <w:p w:rsidR="00206A2F" w:rsidRPr="008A094B" w:rsidRDefault="00206A2F" w:rsidP="008A094B">
      <w:pPr>
        <w:spacing w:after="0" w:line="240" w:lineRule="auto"/>
        <w:rPr>
          <w:rFonts w:ascii="IranNastaliq" w:hAnsi="IranNastaliq" w:cs="2  Zar"/>
          <w:b/>
          <w:bCs/>
          <w:sz w:val="28"/>
          <w:szCs w:val="28"/>
        </w:rPr>
      </w:pPr>
    </w:p>
    <w:sectPr w:rsidR="00206A2F" w:rsidRPr="008A094B" w:rsidSect="00D2267F">
      <w:footerReference w:type="default" r:id="rId9"/>
      <w:pgSz w:w="11907" w:h="16839" w:code="9"/>
      <w:pgMar w:top="567" w:right="568" w:bottom="568" w:left="567"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C74" w:rsidRDefault="00EF6C74" w:rsidP="00421861">
      <w:pPr>
        <w:spacing w:after="0" w:line="240" w:lineRule="auto"/>
      </w:pPr>
      <w:r>
        <w:separator/>
      </w:r>
    </w:p>
  </w:endnote>
  <w:endnote w:type="continuationSeparator" w:id="0">
    <w:p w:rsidR="00EF6C74" w:rsidRDefault="00EF6C74" w:rsidP="0042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2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61" w:rsidRDefault="00421861" w:rsidP="00892F07">
    <w:pPr>
      <w:pStyle w:val="Footer"/>
      <w:tabs>
        <w:tab w:val="left" w:pos="9775"/>
        <w:tab w:val="right" w:pos="107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C74" w:rsidRDefault="00EF6C74" w:rsidP="00421861">
      <w:pPr>
        <w:spacing w:after="0" w:line="240" w:lineRule="auto"/>
      </w:pPr>
      <w:r>
        <w:separator/>
      </w:r>
    </w:p>
  </w:footnote>
  <w:footnote w:type="continuationSeparator" w:id="0">
    <w:p w:rsidR="00EF6C74" w:rsidRDefault="00EF6C74" w:rsidP="00421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446DF"/>
    <w:multiLevelType w:val="hybridMultilevel"/>
    <w:tmpl w:val="248A31C6"/>
    <w:lvl w:ilvl="0" w:tplc="EDF43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622EA"/>
    <w:multiLevelType w:val="hybridMultilevel"/>
    <w:tmpl w:val="F7E23A02"/>
    <w:lvl w:ilvl="0" w:tplc="6F1CF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C6F9D"/>
    <w:multiLevelType w:val="hybridMultilevel"/>
    <w:tmpl w:val="1228E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04CCB"/>
    <w:multiLevelType w:val="hybridMultilevel"/>
    <w:tmpl w:val="E47ABF24"/>
    <w:lvl w:ilvl="0" w:tplc="ABBE214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nsid w:val="2D19555A"/>
    <w:multiLevelType w:val="hybridMultilevel"/>
    <w:tmpl w:val="C0A279DE"/>
    <w:lvl w:ilvl="0" w:tplc="A330DE98">
      <w:start w:val="6"/>
      <w:numFmt w:val="decimal"/>
      <w:lvlText w:val="%1."/>
      <w:lvlJc w:val="left"/>
      <w:pPr>
        <w:ind w:left="500" w:hanging="360"/>
      </w:pPr>
      <w:rPr>
        <w:rFonts w:hint="default"/>
        <w:b w:val="0"/>
        <w:bCs w:val="0"/>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nsid w:val="341000D7"/>
    <w:multiLevelType w:val="hybridMultilevel"/>
    <w:tmpl w:val="413E6906"/>
    <w:lvl w:ilvl="0" w:tplc="283C0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2A28C2"/>
    <w:multiLevelType w:val="hybridMultilevel"/>
    <w:tmpl w:val="3EF0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67D44"/>
    <w:multiLevelType w:val="hybridMultilevel"/>
    <w:tmpl w:val="9332594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CF"/>
    <w:rsid w:val="00006801"/>
    <w:rsid w:val="00020195"/>
    <w:rsid w:val="00034D20"/>
    <w:rsid w:val="00037023"/>
    <w:rsid w:val="00054F95"/>
    <w:rsid w:val="00075174"/>
    <w:rsid w:val="00087425"/>
    <w:rsid w:val="00095100"/>
    <w:rsid w:val="000C0898"/>
    <w:rsid w:val="000C49B2"/>
    <w:rsid w:val="000D3827"/>
    <w:rsid w:val="0010443E"/>
    <w:rsid w:val="001465A2"/>
    <w:rsid w:val="00151EE1"/>
    <w:rsid w:val="00161CC6"/>
    <w:rsid w:val="001625DA"/>
    <w:rsid w:val="00174028"/>
    <w:rsid w:val="0018033B"/>
    <w:rsid w:val="001A53EB"/>
    <w:rsid w:val="001B4C5E"/>
    <w:rsid w:val="001E0074"/>
    <w:rsid w:val="0020196C"/>
    <w:rsid w:val="00206A2F"/>
    <w:rsid w:val="00221EAE"/>
    <w:rsid w:val="00235C4F"/>
    <w:rsid w:val="002459BC"/>
    <w:rsid w:val="00247374"/>
    <w:rsid w:val="00250B6B"/>
    <w:rsid w:val="0029750A"/>
    <w:rsid w:val="002A1A3D"/>
    <w:rsid w:val="002A674F"/>
    <w:rsid w:val="002A6B78"/>
    <w:rsid w:val="002B42A4"/>
    <w:rsid w:val="002C16A3"/>
    <w:rsid w:val="002E4E86"/>
    <w:rsid w:val="002E6C32"/>
    <w:rsid w:val="002F7FCF"/>
    <w:rsid w:val="003126C6"/>
    <w:rsid w:val="00322264"/>
    <w:rsid w:val="00332A8C"/>
    <w:rsid w:val="00334181"/>
    <w:rsid w:val="00337149"/>
    <w:rsid w:val="00340622"/>
    <w:rsid w:val="00343784"/>
    <w:rsid w:val="00351BC9"/>
    <w:rsid w:val="00397191"/>
    <w:rsid w:val="003A468D"/>
    <w:rsid w:val="003A6FC8"/>
    <w:rsid w:val="003D282F"/>
    <w:rsid w:val="003F3C2A"/>
    <w:rsid w:val="00404699"/>
    <w:rsid w:val="00421861"/>
    <w:rsid w:val="004330C3"/>
    <w:rsid w:val="00435DDF"/>
    <w:rsid w:val="00440505"/>
    <w:rsid w:val="00453570"/>
    <w:rsid w:val="0047594B"/>
    <w:rsid w:val="00475FBE"/>
    <w:rsid w:val="0049316F"/>
    <w:rsid w:val="004A06CE"/>
    <w:rsid w:val="004A5261"/>
    <w:rsid w:val="004B7206"/>
    <w:rsid w:val="004C606F"/>
    <w:rsid w:val="004C613E"/>
    <w:rsid w:val="004D34A5"/>
    <w:rsid w:val="004D3672"/>
    <w:rsid w:val="004E14B8"/>
    <w:rsid w:val="004F084D"/>
    <w:rsid w:val="004F1634"/>
    <w:rsid w:val="005268EF"/>
    <w:rsid w:val="005372E7"/>
    <w:rsid w:val="00537E4D"/>
    <w:rsid w:val="0056747E"/>
    <w:rsid w:val="0058573E"/>
    <w:rsid w:val="00593CCE"/>
    <w:rsid w:val="005A0E3F"/>
    <w:rsid w:val="005A290B"/>
    <w:rsid w:val="005B7D18"/>
    <w:rsid w:val="005D6E34"/>
    <w:rsid w:val="005E562C"/>
    <w:rsid w:val="005E6EFD"/>
    <w:rsid w:val="005E77E4"/>
    <w:rsid w:val="005F016D"/>
    <w:rsid w:val="006073C1"/>
    <w:rsid w:val="006078CD"/>
    <w:rsid w:val="00617420"/>
    <w:rsid w:val="0061744B"/>
    <w:rsid w:val="00617B74"/>
    <w:rsid w:val="006315C6"/>
    <w:rsid w:val="00632C4D"/>
    <w:rsid w:val="0063400D"/>
    <w:rsid w:val="00656DA7"/>
    <w:rsid w:val="00662640"/>
    <w:rsid w:val="0068022E"/>
    <w:rsid w:val="006A1BE2"/>
    <w:rsid w:val="00702799"/>
    <w:rsid w:val="0071374A"/>
    <w:rsid w:val="00723446"/>
    <w:rsid w:val="007470F3"/>
    <w:rsid w:val="00757ECB"/>
    <w:rsid w:val="00762A4E"/>
    <w:rsid w:val="00782AD8"/>
    <w:rsid w:val="00783E0D"/>
    <w:rsid w:val="00790C5D"/>
    <w:rsid w:val="00791345"/>
    <w:rsid w:val="00793563"/>
    <w:rsid w:val="007949F2"/>
    <w:rsid w:val="007A01A5"/>
    <w:rsid w:val="007A3204"/>
    <w:rsid w:val="007D4E77"/>
    <w:rsid w:val="007E0459"/>
    <w:rsid w:val="007F48D5"/>
    <w:rsid w:val="007F741D"/>
    <w:rsid w:val="00816C8C"/>
    <w:rsid w:val="008202AE"/>
    <w:rsid w:val="008318AA"/>
    <w:rsid w:val="008345A0"/>
    <w:rsid w:val="00843C41"/>
    <w:rsid w:val="0084770C"/>
    <w:rsid w:val="00847E4D"/>
    <w:rsid w:val="0086710F"/>
    <w:rsid w:val="008840D4"/>
    <w:rsid w:val="00890688"/>
    <w:rsid w:val="00892F07"/>
    <w:rsid w:val="008A094B"/>
    <w:rsid w:val="008A66FA"/>
    <w:rsid w:val="008D0EA0"/>
    <w:rsid w:val="008D34B4"/>
    <w:rsid w:val="008E1112"/>
    <w:rsid w:val="008E3919"/>
    <w:rsid w:val="008F062E"/>
    <w:rsid w:val="009179FE"/>
    <w:rsid w:val="0092673D"/>
    <w:rsid w:val="00930EF5"/>
    <w:rsid w:val="009362B0"/>
    <w:rsid w:val="00942E1C"/>
    <w:rsid w:val="0095213F"/>
    <w:rsid w:val="00952E67"/>
    <w:rsid w:val="00977A5D"/>
    <w:rsid w:val="0099020B"/>
    <w:rsid w:val="009A3456"/>
    <w:rsid w:val="009B3AA5"/>
    <w:rsid w:val="009C64F2"/>
    <w:rsid w:val="009E6C9A"/>
    <w:rsid w:val="009F08E1"/>
    <w:rsid w:val="00A01DB4"/>
    <w:rsid w:val="00A236B8"/>
    <w:rsid w:val="00A23DC6"/>
    <w:rsid w:val="00A24324"/>
    <w:rsid w:val="00A42374"/>
    <w:rsid w:val="00A55514"/>
    <w:rsid w:val="00A95C87"/>
    <w:rsid w:val="00AD2E69"/>
    <w:rsid w:val="00AD75A4"/>
    <w:rsid w:val="00AE75CC"/>
    <w:rsid w:val="00B10A3D"/>
    <w:rsid w:val="00B20D74"/>
    <w:rsid w:val="00B275AB"/>
    <w:rsid w:val="00B3438A"/>
    <w:rsid w:val="00B73BD6"/>
    <w:rsid w:val="00B946CF"/>
    <w:rsid w:val="00B94E31"/>
    <w:rsid w:val="00BA574D"/>
    <w:rsid w:val="00BB2BCA"/>
    <w:rsid w:val="00BB6C72"/>
    <w:rsid w:val="00BB6D8E"/>
    <w:rsid w:val="00BD3284"/>
    <w:rsid w:val="00BE0B22"/>
    <w:rsid w:val="00BE1A72"/>
    <w:rsid w:val="00BE1A8C"/>
    <w:rsid w:val="00BE23B8"/>
    <w:rsid w:val="00BE4A1C"/>
    <w:rsid w:val="00C07398"/>
    <w:rsid w:val="00C13CF8"/>
    <w:rsid w:val="00C16D85"/>
    <w:rsid w:val="00C22BE7"/>
    <w:rsid w:val="00C3246D"/>
    <w:rsid w:val="00C34871"/>
    <w:rsid w:val="00C44EC6"/>
    <w:rsid w:val="00C4644E"/>
    <w:rsid w:val="00C53D94"/>
    <w:rsid w:val="00C6412D"/>
    <w:rsid w:val="00C86EEB"/>
    <w:rsid w:val="00CA18C1"/>
    <w:rsid w:val="00CA740C"/>
    <w:rsid w:val="00CB0F88"/>
    <w:rsid w:val="00CB31B8"/>
    <w:rsid w:val="00CE6382"/>
    <w:rsid w:val="00CF2293"/>
    <w:rsid w:val="00CF6858"/>
    <w:rsid w:val="00D02334"/>
    <w:rsid w:val="00D0717C"/>
    <w:rsid w:val="00D17195"/>
    <w:rsid w:val="00D21CDB"/>
    <w:rsid w:val="00D2267F"/>
    <w:rsid w:val="00D615F0"/>
    <w:rsid w:val="00D64A4D"/>
    <w:rsid w:val="00D71107"/>
    <w:rsid w:val="00DB5BC1"/>
    <w:rsid w:val="00DC6F49"/>
    <w:rsid w:val="00DF7984"/>
    <w:rsid w:val="00E03E54"/>
    <w:rsid w:val="00E10519"/>
    <w:rsid w:val="00E472D7"/>
    <w:rsid w:val="00E53F0E"/>
    <w:rsid w:val="00E55ED4"/>
    <w:rsid w:val="00E7228B"/>
    <w:rsid w:val="00E956C0"/>
    <w:rsid w:val="00EA398C"/>
    <w:rsid w:val="00EA6C80"/>
    <w:rsid w:val="00EB0359"/>
    <w:rsid w:val="00EC1507"/>
    <w:rsid w:val="00ED33A2"/>
    <w:rsid w:val="00EF1262"/>
    <w:rsid w:val="00EF6C74"/>
    <w:rsid w:val="00F02588"/>
    <w:rsid w:val="00F039B0"/>
    <w:rsid w:val="00F15913"/>
    <w:rsid w:val="00F2070D"/>
    <w:rsid w:val="00F22624"/>
    <w:rsid w:val="00F22B80"/>
    <w:rsid w:val="00F45F49"/>
    <w:rsid w:val="00F77576"/>
    <w:rsid w:val="00F848AE"/>
    <w:rsid w:val="00F87D03"/>
    <w:rsid w:val="00F92F12"/>
    <w:rsid w:val="00FA0F8B"/>
    <w:rsid w:val="00FD203E"/>
    <w:rsid w:val="00FF6F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51FDD-2628-4666-80B0-0AC74526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16F"/>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9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1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AE"/>
    <w:rPr>
      <w:rFonts w:ascii="Tahoma" w:hAnsi="Tahoma" w:cs="Tahoma"/>
      <w:sz w:val="16"/>
      <w:szCs w:val="16"/>
    </w:rPr>
  </w:style>
  <w:style w:type="paragraph" w:styleId="ListParagraph">
    <w:name w:val="List Paragraph"/>
    <w:basedOn w:val="Normal"/>
    <w:uiPriority w:val="34"/>
    <w:qFormat/>
    <w:rsid w:val="00C53D94"/>
    <w:pPr>
      <w:ind w:left="720"/>
      <w:contextualSpacing/>
    </w:pPr>
  </w:style>
  <w:style w:type="paragraph" w:styleId="Header">
    <w:name w:val="header"/>
    <w:basedOn w:val="Normal"/>
    <w:link w:val="HeaderChar"/>
    <w:uiPriority w:val="99"/>
    <w:semiHidden/>
    <w:unhideWhenUsed/>
    <w:rsid w:val="004218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1861"/>
  </w:style>
  <w:style w:type="paragraph" w:styleId="Footer">
    <w:name w:val="footer"/>
    <w:basedOn w:val="Normal"/>
    <w:link w:val="FooterChar"/>
    <w:uiPriority w:val="99"/>
    <w:semiHidden/>
    <w:unhideWhenUsed/>
    <w:rsid w:val="004218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1861"/>
  </w:style>
  <w:style w:type="paragraph" w:styleId="NormalWeb">
    <w:name w:val="Normal (Web)"/>
    <w:basedOn w:val="Normal"/>
    <w:uiPriority w:val="99"/>
    <w:semiHidden/>
    <w:unhideWhenUsed/>
    <w:rsid w:val="008A09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22482">
      <w:bodyDiv w:val="1"/>
      <w:marLeft w:val="0"/>
      <w:marRight w:val="0"/>
      <w:marTop w:val="0"/>
      <w:marBottom w:val="0"/>
      <w:divBdr>
        <w:top w:val="none" w:sz="0" w:space="0" w:color="auto"/>
        <w:left w:val="none" w:sz="0" w:space="0" w:color="auto"/>
        <w:bottom w:val="none" w:sz="0" w:space="0" w:color="auto"/>
        <w:right w:val="none" w:sz="0" w:space="0" w:color="auto"/>
      </w:divBdr>
    </w:div>
    <w:div w:id="12327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0936-888E-444A-9C7B-CB28F1B0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hoze</dc:creator>
  <cp:keywords/>
  <dc:description/>
  <cp:lastModifiedBy>mb</cp:lastModifiedBy>
  <cp:revision>3</cp:revision>
  <cp:lastPrinted>2013-06-06T06:22:00Z</cp:lastPrinted>
  <dcterms:created xsi:type="dcterms:W3CDTF">2022-01-26T08:06:00Z</dcterms:created>
  <dcterms:modified xsi:type="dcterms:W3CDTF">2022-04-05T06:45:00Z</dcterms:modified>
</cp:coreProperties>
</file>