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E" w:rsidRPr="0006068E" w:rsidRDefault="0006068E" w:rsidP="00C0009D">
      <w:pPr>
        <w:pBdr>
          <w:bottom w:val="single" w:sz="6" w:space="1" w:color="auto"/>
        </w:pBdr>
        <w:spacing w:after="0" w:line="240" w:lineRule="auto"/>
        <w:rPr>
          <w:rFonts w:ascii="Arial" w:eastAsia="Times New Roman" w:hAnsi="Arial" w:cs="B Zar"/>
          <w:vanish/>
          <w:sz w:val="16"/>
          <w:szCs w:val="16"/>
        </w:rPr>
      </w:pPr>
      <w:r w:rsidRPr="0006068E">
        <w:rPr>
          <w:rFonts w:ascii="Arial" w:eastAsia="Times New Roman" w:hAnsi="Arial" w:cs="B Zar"/>
          <w:vanish/>
          <w:sz w:val="16"/>
          <w:szCs w:val="16"/>
        </w:rPr>
        <w:t>Top of Form</w:t>
      </w:r>
    </w:p>
    <w:p w:rsidR="0006068E" w:rsidRPr="0006068E" w:rsidRDefault="0006068E" w:rsidP="0006068E">
      <w:pPr>
        <w:spacing w:after="0" w:line="240" w:lineRule="auto"/>
        <w:rPr>
          <w:rFonts w:ascii="Times New Roman" w:eastAsia="Times New Roman" w:hAnsi="Times New Roman" w:cs="B Zar"/>
          <w:sz w:val="24"/>
          <w:szCs w:val="24"/>
        </w:rPr>
      </w:pPr>
    </w:p>
    <w:tbl>
      <w:tblPr>
        <w:bidiVisual/>
        <w:tblW w:w="12060" w:type="dxa"/>
        <w:jc w:val="center"/>
        <w:tblCellSpacing w:w="0" w:type="dxa"/>
        <w:tblCellMar>
          <w:left w:w="0" w:type="dxa"/>
          <w:right w:w="0" w:type="dxa"/>
        </w:tblCellMar>
        <w:tblLook w:val="04A0" w:firstRow="1" w:lastRow="0" w:firstColumn="1" w:lastColumn="0" w:noHBand="0" w:noVBand="1"/>
      </w:tblPr>
      <w:tblGrid>
        <w:gridCol w:w="12150"/>
      </w:tblGrid>
      <w:tr w:rsidR="0006068E" w:rsidRPr="0006068E" w:rsidTr="0006068E">
        <w:trPr>
          <w:tblCellSpacing w:w="0" w:type="dxa"/>
          <w:jc w:val="center"/>
        </w:trPr>
        <w:tc>
          <w:tcPr>
            <w:tcW w:w="0" w:type="auto"/>
            <w:vAlign w:val="center"/>
          </w:tcPr>
          <w:p w:rsidR="0006068E" w:rsidRPr="0006068E" w:rsidRDefault="0006068E" w:rsidP="0006068E">
            <w:pPr>
              <w:bidi/>
              <w:spacing w:after="0" w:line="240" w:lineRule="auto"/>
              <w:jc w:val="center"/>
              <w:rPr>
                <w:rFonts w:ascii="Times New Roman" w:eastAsia="Times New Roman" w:hAnsi="Times New Roman" w:cs="B Zar"/>
                <w:sz w:val="24"/>
                <w:szCs w:val="24"/>
              </w:rPr>
            </w:pPr>
          </w:p>
        </w:tc>
      </w:tr>
      <w:tr w:rsidR="0006068E" w:rsidRPr="0006068E" w:rsidTr="0006068E">
        <w:trPr>
          <w:trHeight w:val="300"/>
          <w:tblCellSpacing w:w="0" w:type="dxa"/>
          <w:jc w:val="center"/>
        </w:trPr>
        <w:tc>
          <w:tcPr>
            <w:tcW w:w="0" w:type="auto"/>
            <w:vAlign w:val="center"/>
          </w:tcPr>
          <w:p w:rsidR="0006068E" w:rsidRPr="0006068E" w:rsidRDefault="0006068E" w:rsidP="0006068E">
            <w:pPr>
              <w:bidi/>
              <w:spacing w:after="0" w:line="240" w:lineRule="auto"/>
              <w:rPr>
                <w:rFonts w:ascii="Times New Roman" w:eastAsia="Times New Roman" w:hAnsi="Times New Roman" w:cs="B Zar"/>
                <w:sz w:val="24"/>
                <w:szCs w:val="24"/>
              </w:rPr>
            </w:pPr>
          </w:p>
        </w:tc>
      </w:tr>
      <w:tr w:rsidR="0006068E" w:rsidRPr="0006068E" w:rsidTr="0006068E">
        <w:trPr>
          <w:tblCellSpacing w:w="0" w:type="dxa"/>
          <w:jc w:val="center"/>
        </w:trPr>
        <w:tc>
          <w:tcPr>
            <w:tcW w:w="0" w:type="auto"/>
            <w:vAlign w:val="center"/>
            <w:hideMark/>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12150"/>
            </w:tblGrid>
            <w:tr w:rsidR="0006068E" w:rsidRPr="0006068E">
              <w:trPr>
                <w:tblCellSpacing w:w="15" w:type="dxa"/>
              </w:trPr>
              <w:tc>
                <w:tcPr>
                  <w:tcW w:w="0" w:type="auto"/>
                  <w:vAlign w:val="center"/>
                  <w:hideMark/>
                </w:tcPr>
                <w:p w:rsidR="0006068E" w:rsidRPr="0006068E" w:rsidRDefault="0006068E" w:rsidP="0006068E">
                  <w:pPr>
                    <w:bidi/>
                    <w:spacing w:after="0" w:line="240" w:lineRule="auto"/>
                    <w:rPr>
                      <w:rFonts w:ascii="Times New Roman" w:eastAsia="Times New Roman" w:hAnsi="Times New Roman" w:cs="B Zar"/>
                      <w:sz w:val="24"/>
                      <w:szCs w:val="24"/>
                    </w:rPr>
                  </w:pPr>
                </w:p>
                <w:tbl>
                  <w:tblPr>
                    <w:tblpPr w:leftFromText="45" w:rightFromText="45" w:vertAnchor="text" w:tblpXSpec="right" w:tblpYSpec="center"/>
                    <w:bidiVisual/>
                    <w:tblW w:w="12060" w:type="dxa"/>
                    <w:tblCellSpacing w:w="0" w:type="dxa"/>
                    <w:tblCellMar>
                      <w:left w:w="0" w:type="dxa"/>
                      <w:right w:w="0" w:type="dxa"/>
                    </w:tblCellMar>
                    <w:tblLook w:val="04A0" w:firstRow="1" w:lastRow="0" w:firstColumn="1" w:lastColumn="0" w:noHBand="0" w:noVBand="1"/>
                  </w:tblPr>
                  <w:tblGrid>
                    <w:gridCol w:w="12060"/>
                  </w:tblGrid>
                  <w:tr w:rsidR="0006068E" w:rsidRPr="0006068E">
                    <w:trPr>
                      <w:tblCellSpacing w:w="0" w:type="dxa"/>
                    </w:trPr>
                    <w:tc>
                      <w:tcPr>
                        <w:tcW w:w="0" w:type="auto"/>
                        <w:vAlign w:val="center"/>
                        <w:hideMark/>
                      </w:tcPr>
                      <w:tbl>
                        <w:tblPr>
                          <w:tblpPr w:leftFromText="45" w:rightFromText="45" w:vertAnchor="text" w:tblpXSpec="right" w:tblpYSpec="center"/>
                          <w:bidiVisual/>
                          <w:tblW w:w="5000" w:type="pct"/>
                          <w:tblCellSpacing w:w="0" w:type="dxa"/>
                          <w:tblCellMar>
                            <w:left w:w="0" w:type="dxa"/>
                            <w:right w:w="0" w:type="dxa"/>
                          </w:tblCellMar>
                          <w:tblLook w:val="04A0" w:firstRow="1" w:lastRow="0" w:firstColumn="1" w:lastColumn="0" w:noHBand="0" w:noVBand="1"/>
                        </w:tblPr>
                        <w:tblGrid>
                          <w:gridCol w:w="53"/>
                          <w:gridCol w:w="12007"/>
                        </w:tblGrid>
                        <w:tr w:rsidR="0006068E" w:rsidRPr="0006068E" w:rsidTr="00000585">
                          <w:trPr>
                            <w:trHeight w:val="13468"/>
                            <w:tblCellSpacing w:w="0" w:type="dxa"/>
                          </w:trPr>
                          <w:tc>
                            <w:tcPr>
                              <w:tcW w:w="0" w:type="auto"/>
                              <w:vAlign w:val="center"/>
                              <w:hideMark/>
                            </w:tcPr>
                            <w:p w:rsidR="0006068E" w:rsidRPr="0006068E" w:rsidRDefault="0006068E" w:rsidP="0006068E">
                              <w:pPr>
                                <w:bidi/>
                                <w:spacing w:after="0" w:line="240" w:lineRule="auto"/>
                                <w:rPr>
                                  <w:rFonts w:ascii="Times New Roman" w:eastAsia="Times New Roman" w:hAnsi="Times New Roman" w:cs="B Zar"/>
                                  <w:sz w:val="24"/>
                                  <w:szCs w:val="24"/>
                                </w:rPr>
                              </w:pPr>
                              <w:r w:rsidRPr="0006068E">
                                <w:rPr>
                                  <w:rFonts w:ascii="Cambria" w:eastAsia="Times New Roman" w:hAnsi="Cambria" w:cs="Cambria" w:hint="cs"/>
                                  <w:sz w:val="24"/>
                                  <w:szCs w:val="24"/>
                                  <w:rtl/>
                                </w:rPr>
                                <w:lastRenderedPageBreak/>
                                <w:t> </w:t>
                              </w:r>
                            </w:p>
                          </w:tc>
                          <w:tc>
                            <w:tcPr>
                              <w:tcW w:w="0" w:type="auto"/>
                              <w:vAlign w:val="center"/>
                              <w:hideMark/>
                            </w:tcPr>
                            <w:p w:rsidR="0006068E" w:rsidRPr="0006068E" w:rsidRDefault="0006068E" w:rsidP="00CA5415">
                              <w:pPr>
                                <w:bidi/>
                                <w:spacing w:before="100" w:beforeAutospacing="1" w:after="100" w:afterAutospacing="1" w:line="240" w:lineRule="auto"/>
                                <w:jc w:val="center"/>
                                <w:outlineLvl w:val="0"/>
                                <w:rPr>
                                  <w:rFonts w:ascii="Times New Roman" w:eastAsia="Times New Roman" w:hAnsi="Times New Roman" w:cs="B Zar"/>
                                  <w:b/>
                                  <w:bCs/>
                                  <w:kern w:val="36"/>
                                  <w:sz w:val="48"/>
                                  <w:szCs w:val="48"/>
                                  <w:rtl/>
                                </w:rPr>
                              </w:pPr>
                              <w:bookmarkStart w:id="0" w:name="_GoBack"/>
                              <w:r w:rsidRPr="0006068E">
                                <w:rPr>
                                  <w:rFonts w:ascii="Arial" w:eastAsia="Times New Roman" w:hAnsi="Arial" w:cs="B Zar"/>
                                  <w:b/>
                                  <w:bCs/>
                                  <w:color w:val="FF0000"/>
                                  <w:kern w:val="36"/>
                                  <w:sz w:val="36"/>
                                  <w:szCs w:val="36"/>
                                  <w:rtl/>
                                </w:rPr>
                                <w:t xml:space="preserve">آئین نامه مقررات آموزشي </w:t>
                              </w:r>
                              <w:r w:rsidR="00CA5415">
                                <w:rPr>
                                  <w:rFonts w:ascii="Arial" w:eastAsia="Times New Roman" w:hAnsi="Arial" w:cs="B Zar" w:hint="cs"/>
                                  <w:b/>
                                  <w:bCs/>
                                  <w:color w:val="FF0000"/>
                                  <w:kern w:val="36"/>
                                  <w:sz w:val="36"/>
                                  <w:szCs w:val="36"/>
                                  <w:rtl/>
                                </w:rPr>
                                <w:t>آموزشکده فنی پسران بافت</w:t>
                              </w:r>
                            </w:p>
                            <w:bookmarkStart w:id="1" w:name="#B1"/>
                            <w:bookmarkEnd w:id="0"/>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1"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 xml:space="preserve">فصل اول : شرايط ورود ونام نويسي </w:t>
                              </w:r>
                              <w:r w:rsidRPr="0006068E">
                                <w:rPr>
                                  <w:rFonts w:ascii="Arial" w:eastAsia="Times New Roman" w:hAnsi="Arial" w:cs="B Zar"/>
                                  <w:b/>
                                  <w:bCs/>
                                  <w:kern w:val="36"/>
                                  <w:sz w:val="24"/>
                                  <w:szCs w:val="24"/>
                                  <w:rtl/>
                                </w:rPr>
                                <w:fldChar w:fldCharType="end"/>
                              </w:r>
                              <w:bookmarkEnd w:id="1"/>
                            </w:p>
                            <w:bookmarkStart w:id="2" w:name="#B2"/>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2"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فصل دوم : نظام آموزشي</w:t>
                              </w:r>
                              <w:r w:rsidRPr="0006068E">
                                <w:rPr>
                                  <w:rFonts w:ascii="Arial" w:eastAsia="Times New Roman" w:hAnsi="Arial" w:cs="B Zar"/>
                                  <w:b/>
                                  <w:bCs/>
                                  <w:kern w:val="36"/>
                                  <w:sz w:val="24"/>
                                  <w:szCs w:val="24"/>
                                  <w:rtl/>
                                </w:rPr>
                                <w:fldChar w:fldCharType="end"/>
                              </w:r>
                              <w:bookmarkEnd w:id="2"/>
                              <w:r w:rsidRPr="0006068E">
                                <w:rPr>
                                  <w:rFonts w:ascii="Arial" w:eastAsia="Times New Roman" w:hAnsi="Arial" w:cs="B Zar"/>
                                  <w:b/>
                                  <w:bCs/>
                                  <w:kern w:val="36"/>
                                  <w:sz w:val="24"/>
                                  <w:szCs w:val="24"/>
                                  <w:rtl/>
                                </w:rPr>
                                <w:t xml:space="preserve"> </w:t>
                              </w:r>
                            </w:p>
                            <w:bookmarkStart w:id="3" w:name="#B3"/>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3"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 xml:space="preserve">فصل سوم : واحد هاي درسي ، طول مدت تحصيل وتعداد واحد ها </w:t>
                              </w:r>
                              <w:r w:rsidRPr="0006068E">
                                <w:rPr>
                                  <w:rFonts w:ascii="Arial" w:eastAsia="Times New Roman" w:hAnsi="Arial" w:cs="B Zar"/>
                                  <w:b/>
                                  <w:bCs/>
                                  <w:kern w:val="36"/>
                                  <w:sz w:val="24"/>
                                  <w:szCs w:val="24"/>
                                  <w:rtl/>
                                </w:rPr>
                                <w:fldChar w:fldCharType="end"/>
                              </w:r>
                              <w:bookmarkEnd w:id="3"/>
                            </w:p>
                            <w:bookmarkStart w:id="4" w:name="#B4"/>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4"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فصل چهارم :حضور وغياب</w:t>
                              </w:r>
                              <w:r w:rsidRPr="0006068E">
                                <w:rPr>
                                  <w:rFonts w:ascii="Arial" w:eastAsia="Times New Roman" w:hAnsi="Arial" w:cs="B Zar"/>
                                  <w:b/>
                                  <w:bCs/>
                                  <w:kern w:val="36"/>
                                  <w:sz w:val="24"/>
                                  <w:szCs w:val="24"/>
                                  <w:rtl/>
                                </w:rPr>
                                <w:fldChar w:fldCharType="end"/>
                              </w:r>
                              <w:bookmarkEnd w:id="4"/>
                              <w:r w:rsidRPr="0006068E">
                                <w:rPr>
                                  <w:rFonts w:ascii="Arial" w:eastAsia="Times New Roman" w:hAnsi="Arial" w:cs="B Zar"/>
                                  <w:b/>
                                  <w:bCs/>
                                  <w:kern w:val="36"/>
                                  <w:sz w:val="24"/>
                                  <w:szCs w:val="24"/>
                                  <w:rtl/>
                                </w:rPr>
                                <w:t xml:space="preserve"> </w:t>
                              </w:r>
                            </w:p>
                            <w:bookmarkStart w:id="5" w:name="#B5"/>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5"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 xml:space="preserve">فصل پنجم : حذف واضافه </w:t>
                              </w:r>
                              <w:r w:rsidRPr="0006068E">
                                <w:rPr>
                                  <w:rFonts w:ascii="Arial" w:eastAsia="Times New Roman" w:hAnsi="Arial" w:cs="B Zar"/>
                                  <w:b/>
                                  <w:bCs/>
                                  <w:kern w:val="36"/>
                                  <w:sz w:val="24"/>
                                  <w:szCs w:val="24"/>
                                  <w:rtl/>
                                </w:rPr>
                                <w:fldChar w:fldCharType="end"/>
                              </w:r>
                              <w:bookmarkEnd w:id="5"/>
                            </w:p>
                            <w:bookmarkStart w:id="6" w:name="#B6"/>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6"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فصل ششم : ارزيابي پيشرفت تحصيلي دانشجو</w:t>
                              </w:r>
                              <w:r w:rsidRPr="0006068E">
                                <w:rPr>
                                  <w:rFonts w:ascii="Arial" w:eastAsia="Times New Roman" w:hAnsi="Arial" w:cs="B Zar"/>
                                  <w:b/>
                                  <w:bCs/>
                                  <w:kern w:val="36"/>
                                  <w:sz w:val="24"/>
                                  <w:szCs w:val="24"/>
                                  <w:rtl/>
                                </w:rPr>
                                <w:fldChar w:fldCharType="end"/>
                              </w:r>
                              <w:bookmarkEnd w:id="6"/>
                              <w:r w:rsidRPr="0006068E">
                                <w:rPr>
                                  <w:rFonts w:ascii="Arial" w:eastAsia="Times New Roman" w:hAnsi="Arial" w:cs="B Zar"/>
                                  <w:b/>
                                  <w:bCs/>
                                  <w:kern w:val="36"/>
                                  <w:sz w:val="24"/>
                                  <w:szCs w:val="24"/>
                                  <w:rtl/>
                                </w:rPr>
                                <w:t xml:space="preserve"> </w:t>
                              </w:r>
                            </w:p>
                            <w:bookmarkStart w:id="7" w:name="#B7"/>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7"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فصل هفتم : مرخصي تحصيلي وانصراف از تحصيل</w:t>
                              </w:r>
                              <w:r w:rsidRPr="0006068E">
                                <w:rPr>
                                  <w:rFonts w:ascii="Arial" w:eastAsia="Times New Roman" w:hAnsi="Arial" w:cs="B Zar"/>
                                  <w:b/>
                                  <w:bCs/>
                                  <w:kern w:val="36"/>
                                  <w:sz w:val="24"/>
                                  <w:szCs w:val="24"/>
                                  <w:rtl/>
                                </w:rPr>
                                <w:fldChar w:fldCharType="end"/>
                              </w:r>
                              <w:bookmarkEnd w:id="7"/>
                              <w:r w:rsidRPr="0006068E">
                                <w:rPr>
                                  <w:rFonts w:ascii="Arial" w:eastAsia="Times New Roman" w:hAnsi="Arial" w:cs="B Zar"/>
                                  <w:b/>
                                  <w:bCs/>
                                  <w:kern w:val="36"/>
                                  <w:sz w:val="24"/>
                                  <w:szCs w:val="24"/>
                                  <w:rtl/>
                                </w:rPr>
                                <w:t xml:space="preserve"> </w:t>
                              </w:r>
                            </w:p>
                            <w:bookmarkStart w:id="8" w:name="#B8"/>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8"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 xml:space="preserve">فصل هشتم : انتقال </w:t>
                              </w:r>
                              <w:r w:rsidRPr="0006068E">
                                <w:rPr>
                                  <w:rFonts w:ascii="Arial" w:eastAsia="Times New Roman" w:hAnsi="Arial" w:cs="B Zar"/>
                                  <w:b/>
                                  <w:bCs/>
                                  <w:kern w:val="36"/>
                                  <w:sz w:val="24"/>
                                  <w:szCs w:val="24"/>
                                  <w:rtl/>
                                </w:rPr>
                                <w:fldChar w:fldCharType="end"/>
                              </w:r>
                              <w:bookmarkEnd w:id="8"/>
                            </w:p>
                            <w:bookmarkStart w:id="9" w:name="#B9"/>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9"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فصل نهم :دانشجوي ميهمان</w:t>
                              </w:r>
                              <w:r w:rsidRPr="0006068E">
                                <w:rPr>
                                  <w:rFonts w:ascii="Arial" w:eastAsia="Times New Roman" w:hAnsi="Arial" w:cs="B Zar"/>
                                  <w:b/>
                                  <w:bCs/>
                                  <w:kern w:val="36"/>
                                  <w:sz w:val="24"/>
                                  <w:szCs w:val="24"/>
                                  <w:rtl/>
                                </w:rPr>
                                <w:fldChar w:fldCharType="end"/>
                              </w:r>
                              <w:bookmarkEnd w:id="9"/>
                              <w:r w:rsidRPr="0006068E">
                                <w:rPr>
                                  <w:rFonts w:ascii="Arial" w:eastAsia="Times New Roman" w:hAnsi="Arial" w:cs="B Zar"/>
                                  <w:b/>
                                  <w:bCs/>
                                  <w:kern w:val="36"/>
                                  <w:sz w:val="24"/>
                                  <w:szCs w:val="24"/>
                                  <w:rtl/>
                                </w:rPr>
                                <w:t xml:space="preserve"> </w:t>
                              </w:r>
                            </w:p>
                            <w:bookmarkStart w:id="10" w:name="#B10"/>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10"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 xml:space="preserve">فصل دهم :تغيير رشته </w:t>
                              </w:r>
                              <w:r w:rsidRPr="0006068E">
                                <w:rPr>
                                  <w:rFonts w:ascii="Arial" w:eastAsia="Times New Roman" w:hAnsi="Arial" w:cs="B Zar"/>
                                  <w:b/>
                                  <w:bCs/>
                                  <w:kern w:val="36"/>
                                  <w:sz w:val="24"/>
                                  <w:szCs w:val="24"/>
                                  <w:rtl/>
                                </w:rPr>
                                <w:fldChar w:fldCharType="end"/>
                              </w:r>
                              <w:bookmarkEnd w:id="10"/>
                            </w:p>
                            <w:bookmarkStart w:id="11" w:name="#B11"/>
                            <w:p w:rsidR="0006068E" w:rsidRPr="0006068E" w:rsidRDefault="0006068E" w:rsidP="0006068E">
                              <w:pPr>
                                <w:bidi/>
                                <w:spacing w:before="100" w:beforeAutospacing="1" w:after="100" w:afterAutospacing="1" w:line="240" w:lineRule="auto"/>
                                <w:outlineLvl w:val="0"/>
                                <w:rPr>
                                  <w:rFonts w:ascii="Times New Roman" w:eastAsia="Times New Roman" w:hAnsi="Times New Roman" w:cs="B Zar"/>
                                  <w:b/>
                                  <w:bCs/>
                                  <w:kern w:val="36"/>
                                  <w:sz w:val="48"/>
                                  <w:szCs w:val="48"/>
                                  <w:rtl/>
                                </w:rPr>
                              </w:pPr>
                              <w:r w:rsidRPr="0006068E">
                                <w:rPr>
                                  <w:rFonts w:ascii="Arial" w:eastAsia="Times New Roman" w:hAnsi="Arial" w:cs="B Zar"/>
                                  <w:b/>
                                  <w:bCs/>
                                  <w:kern w:val="36"/>
                                  <w:sz w:val="24"/>
                                  <w:szCs w:val="24"/>
                                  <w:rtl/>
                                </w:rPr>
                                <w:fldChar w:fldCharType="begin"/>
                              </w:r>
                              <w:r w:rsidRPr="0006068E">
                                <w:rPr>
                                  <w:rFonts w:ascii="Arial" w:eastAsia="Times New Roman" w:hAnsi="Arial" w:cs="B Zar"/>
                                  <w:b/>
                                  <w:bCs/>
                                  <w:kern w:val="36"/>
                                  <w:sz w:val="24"/>
                                  <w:szCs w:val="24"/>
                                  <w:rtl/>
                                </w:rPr>
                                <w:instrText xml:space="preserve"> </w:instrText>
                              </w:r>
                              <w:r w:rsidRPr="0006068E">
                                <w:rPr>
                                  <w:rFonts w:ascii="Arial" w:eastAsia="Times New Roman" w:hAnsi="Arial" w:cs="B Zar"/>
                                  <w:b/>
                                  <w:bCs/>
                                  <w:kern w:val="36"/>
                                  <w:sz w:val="24"/>
                                  <w:szCs w:val="24"/>
                                </w:rPr>
                                <w:instrText>HYPERLINK "http://www.mohajertc.ir/AeinNameAmoozeshi.aspx" \l "A</w:instrText>
                              </w:r>
                              <w:r w:rsidRPr="0006068E">
                                <w:rPr>
                                  <w:rFonts w:ascii="Arial" w:eastAsia="Times New Roman" w:hAnsi="Arial" w:cs="B Zar"/>
                                  <w:b/>
                                  <w:bCs/>
                                  <w:kern w:val="36"/>
                                  <w:sz w:val="24"/>
                                  <w:szCs w:val="24"/>
                                  <w:rtl/>
                                </w:rPr>
                                <w:instrText xml:space="preserve">11" </w:instrText>
                              </w:r>
                              <w:r w:rsidRPr="0006068E">
                                <w:rPr>
                                  <w:rFonts w:ascii="Arial" w:eastAsia="Times New Roman" w:hAnsi="Arial" w:cs="B Zar"/>
                                  <w:b/>
                                  <w:bCs/>
                                  <w:kern w:val="36"/>
                                  <w:sz w:val="24"/>
                                  <w:szCs w:val="24"/>
                                  <w:rtl/>
                                </w:rPr>
                                <w:fldChar w:fldCharType="separate"/>
                              </w:r>
                              <w:r w:rsidRPr="0006068E">
                                <w:rPr>
                                  <w:rFonts w:ascii="Times New Roman" w:eastAsia="Times New Roman" w:hAnsi="Times New Roman" w:cs="B Zar"/>
                                  <w:b/>
                                  <w:bCs/>
                                  <w:color w:val="0000FF"/>
                                  <w:kern w:val="36"/>
                                  <w:sz w:val="24"/>
                                  <w:szCs w:val="24"/>
                                  <w:u w:val="single"/>
                                  <w:rtl/>
                                </w:rPr>
                                <w:t xml:space="preserve">فصل يازدهم : پذيرش واحد هاي درسي </w:t>
                              </w:r>
                              <w:r w:rsidRPr="0006068E">
                                <w:rPr>
                                  <w:rFonts w:ascii="Arial" w:eastAsia="Times New Roman" w:hAnsi="Arial" w:cs="B Zar"/>
                                  <w:b/>
                                  <w:bCs/>
                                  <w:kern w:val="36"/>
                                  <w:sz w:val="24"/>
                                  <w:szCs w:val="24"/>
                                  <w:rtl/>
                                </w:rPr>
                                <w:fldChar w:fldCharType="end"/>
                              </w:r>
                              <w:bookmarkEnd w:id="11"/>
                            </w:p>
                            <w:p w:rsidR="0006068E" w:rsidRPr="001D5165" w:rsidRDefault="0006068E" w:rsidP="00C0009D">
                              <w:pPr>
                                <w:bidi/>
                                <w:spacing w:before="100" w:beforeAutospacing="1" w:after="100" w:afterAutospacing="1" w:line="240" w:lineRule="auto"/>
                                <w:jc w:val="both"/>
                                <w:rPr>
                                  <w:rFonts w:ascii="Times New Roman" w:eastAsia="Times New Roman" w:hAnsi="Times New Roman" w:cs="B Zar"/>
                                  <w:sz w:val="24"/>
                                  <w:szCs w:val="24"/>
                                  <w:rtl/>
                                </w:rPr>
                              </w:pPr>
                              <w:r w:rsidRPr="001D5165">
                                <w:rPr>
                                  <w:rFonts w:ascii="Tahoma" w:eastAsia="Times New Roman" w:hAnsi="Tahoma" w:cs="B Zar"/>
                                  <w:sz w:val="24"/>
                                  <w:szCs w:val="24"/>
                                  <w:rtl/>
                                </w:rPr>
                                <w:t xml:space="preserve">مقررات زير قسمت هايي از آيين نامه آموزشي دوره های کاردانی و کارشناسی دانشگاه ها و موسسات آموزش عالی مصوب جلسه 933 مورخ اردیبهشت ماه 1376 ميباشد كه مجموعه ضوابط ومقررات مصوب حاكم بر آموزش عالي کشور است که با هدف ايجاد هماهنگي در فعاليتهاي آموزشي مؤسسات آموزش عالي وبه منظور ارتقاء کیفیت آموزشی تدوين يافته است. </w:t>
                              </w:r>
                            </w:p>
                            <w:bookmarkStart w:id="12" w:name="A1"/>
                            <w:p w:rsidR="0006068E" w:rsidRPr="00C0009D" w:rsidRDefault="0006068E" w:rsidP="00C0009D">
                              <w:pPr>
                                <w:bidi/>
                                <w:spacing w:before="100" w:beforeAutospacing="1" w:after="100" w:afterAutospacing="1" w:line="240" w:lineRule="auto"/>
                                <w:rPr>
                                  <w:rFonts w:ascii="Tahoma" w:eastAsia="Times New Roman" w:hAnsi="Tahoma" w:cs="2  Titr"/>
                                  <w:sz w:val="28"/>
                                  <w:szCs w:val="28"/>
                                  <w:rtl/>
                                </w:rPr>
                              </w:pPr>
                              <w:r w:rsidRPr="00C0009D">
                                <w:rPr>
                                  <w:rFonts w:ascii="Tahoma" w:eastAsia="Times New Roman" w:hAnsi="Tahoma" w:cs="2  Titr"/>
                                  <w:color w:val="FF0000"/>
                                  <w:sz w:val="28"/>
                                  <w:szCs w:val="28"/>
                                  <w:rtl/>
                                </w:rPr>
                                <w:fldChar w:fldCharType="begin"/>
                              </w:r>
                              <w:r w:rsidRPr="00C0009D">
                                <w:rPr>
                                  <w:rFonts w:ascii="Tahoma" w:eastAsia="Times New Roman" w:hAnsi="Tahoma" w:cs="2  Titr"/>
                                  <w:color w:val="FF0000"/>
                                  <w:sz w:val="28"/>
                                  <w:szCs w:val="28"/>
                                  <w:rtl/>
                                </w:rPr>
                                <w:instrText xml:space="preserve"> </w:instrText>
                              </w:r>
                              <w:r w:rsidRPr="00C0009D">
                                <w:rPr>
                                  <w:rFonts w:ascii="Tahoma" w:eastAsia="Times New Roman" w:hAnsi="Tahoma" w:cs="2  Titr"/>
                                  <w:color w:val="FF0000"/>
                                  <w:sz w:val="28"/>
                                  <w:szCs w:val="28"/>
                                </w:rPr>
                                <w:instrText>HYPERLINK "http://www.mohajertc.ir/AeinNameAmoozeshi.aspx" \l "b</w:instrText>
                              </w:r>
                              <w:r w:rsidRPr="00C0009D">
                                <w:rPr>
                                  <w:rFonts w:ascii="Tahoma" w:eastAsia="Times New Roman" w:hAnsi="Tahoma" w:cs="2  Titr"/>
                                  <w:color w:val="FF0000"/>
                                  <w:sz w:val="28"/>
                                  <w:szCs w:val="28"/>
                                  <w:rtl/>
                                </w:rPr>
                                <w:instrText xml:space="preserve">1" </w:instrText>
                              </w:r>
                              <w:r w:rsidRPr="00C0009D">
                                <w:rPr>
                                  <w:rFonts w:ascii="Tahoma" w:eastAsia="Times New Roman" w:hAnsi="Tahoma" w:cs="2  Titr"/>
                                  <w:color w:val="FF0000"/>
                                  <w:sz w:val="28"/>
                                  <w:szCs w:val="28"/>
                                  <w:rtl/>
                                </w:rPr>
                                <w:fldChar w:fldCharType="separate"/>
                              </w:r>
                              <w:r w:rsidRPr="00C0009D">
                                <w:rPr>
                                  <w:rFonts w:ascii="Tahoma" w:eastAsia="Times New Roman" w:hAnsi="Tahoma" w:cs="2  Titr"/>
                                  <w:color w:val="0000FF"/>
                                  <w:sz w:val="28"/>
                                  <w:szCs w:val="28"/>
                                  <w:u w:val="single"/>
                                  <w:rtl/>
                                </w:rPr>
                                <w:t xml:space="preserve">فصل اول : شرايط ورود ونام نويسي </w:t>
                              </w:r>
                              <w:r w:rsidRPr="00C0009D">
                                <w:rPr>
                                  <w:rFonts w:ascii="Tahoma" w:eastAsia="Times New Roman" w:hAnsi="Tahoma" w:cs="2  Titr"/>
                                  <w:color w:val="FF0000"/>
                                  <w:sz w:val="28"/>
                                  <w:szCs w:val="28"/>
                                  <w:rtl/>
                                </w:rPr>
                                <w:fldChar w:fldCharType="end"/>
                              </w:r>
                              <w:bookmarkEnd w:id="12"/>
                            </w:p>
                            <w:p w:rsidR="0006068E" w:rsidRPr="001D5165" w:rsidRDefault="0006068E" w:rsidP="001D5165">
                              <w:pPr>
                                <w:bidi/>
                                <w:spacing w:after="100" w:afterAutospacing="1" w:line="240" w:lineRule="auto"/>
                                <w:rPr>
                                  <w:rFonts w:ascii="Tahoma" w:eastAsia="Times New Roman" w:hAnsi="Tahoma" w:cs="B Zar"/>
                                  <w:sz w:val="24"/>
                                  <w:szCs w:val="24"/>
                                  <w:rtl/>
                                </w:rPr>
                              </w:pPr>
                              <w:r w:rsidRPr="001D5165">
                                <w:rPr>
                                  <w:rFonts w:ascii="Tahoma" w:eastAsia="Times New Roman" w:hAnsi="Tahoma" w:cs="B Zar"/>
                                  <w:sz w:val="24"/>
                                  <w:szCs w:val="24"/>
                                  <w:rtl/>
                                </w:rPr>
                                <w:t xml:space="preserve">شرايط ورود : </w:t>
                              </w:r>
                              <w:r w:rsidRPr="001D5165">
                                <w:rPr>
                                  <w:rFonts w:ascii="Tahoma" w:eastAsia="Times New Roman" w:hAnsi="Tahoma" w:cs="B Zar"/>
                                  <w:sz w:val="24"/>
                                  <w:szCs w:val="24"/>
                                  <w:rtl/>
                                </w:rPr>
                                <w:br/>
                                <w:t xml:space="preserve">ماده 1 : </w:t>
                              </w:r>
                              <w:r w:rsidRPr="001D5165">
                                <w:rPr>
                                  <w:rFonts w:ascii="Tahoma" w:eastAsia="Times New Roman" w:hAnsi="Tahoma" w:cs="B Zar"/>
                                  <w:sz w:val="24"/>
                                  <w:szCs w:val="24"/>
                                  <w:rtl/>
                                </w:rPr>
                                <w:br/>
                                <w:t xml:space="preserve">شرايط ورود به دوره هاي كارداني ، كارشناسي ( پيوسته وناپيوسته) ،كارشناسي ارشد پيوسته و دكتري عمومي پزشكي ، داروسازي ، دندانپزشكي و دامپزشكي اعم از دوره هاي روزانه وشبانه به شرح زير است : </w:t>
                              </w:r>
                              <w:r w:rsidRPr="001D5165">
                                <w:rPr>
                                  <w:rFonts w:ascii="Tahoma" w:eastAsia="Times New Roman" w:hAnsi="Tahoma" w:cs="B Zar"/>
                                  <w:sz w:val="24"/>
                                  <w:szCs w:val="24"/>
                                  <w:rtl/>
                                </w:rPr>
                                <w:br/>
                                <w:t xml:space="preserve">1- مجاز بودن به تحصيل از نظر قوانين ومقررات جاري كشور و داشتن شرايط عمومي ورود به آموزش عالي برابر با مصوبات شوراي عالي انقلاب فرهنگي . </w:t>
                              </w:r>
                              <w:r w:rsidRPr="001D5165">
                                <w:rPr>
                                  <w:rFonts w:ascii="Tahoma" w:eastAsia="Times New Roman" w:hAnsi="Tahoma" w:cs="B Zar"/>
                                  <w:sz w:val="24"/>
                                  <w:szCs w:val="24"/>
                                  <w:rtl/>
                                </w:rPr>
                                <w:br/>
                                <w:t xml:space="preserve">2- داشتن گواهينامه پايان دوره متوسطه از داخل يا خارج كشور مورد تأييد وزارت آموزش وپرورش (با توجه به نظام جديد آموزش متوسطه ) يا برابر آن براي آموزشهاي حوزوي (مطابق مصوبات شوراي عالي انقلاب فرهنگي ) و يا داشتن گواهينامه دوره كارداني براي ورود به دوره كارشناسي ناپيوسته كه بر حسب مورد به تاييد وزرات علوم تحقيقات و فناوري يا وزرات بهداشت درمان وآموزش پزشكي رسيده باشد . </w:t>
                              </w:r>
                              <w:r w:rsidRPr="001D5165">
                                <w:rPr>
                                  <w:rFonts w:ascii="Tahoma" w:eastAsia="Times New Roman" w:hAnsi="Tahoma" w:cs="B Zar"/>
                                  <w:sz w:val="24"/>
                                  <w:szCs w:val="24"/>
                                  <w:rtl/>
                                </w:rPr>
                                <w:br/>
                              </w:r>
                              <w:r w:rsidRPr="001D5165">
                                <w:rPr>
                                  <w:rFonts w:ascii="Tahoma" w:eastAsia="Times New Roman" w:hAnsi="Tahoma" w:cs="B Zar"/>
                                  <w:sz w:val="24"/>
                                  <w:szCs w:val="24"/>
                                  <w:rtl/>
                                </w:rPr>
                                <w:lastRenderedPageBreak/>
                                <w:t xml:space="preserve">3- پذيرفته شدن در آزمون ورودي. </w:t>
                              </w:r>
                              <w:r w:rsidRPr="001D5165">
                                <w:rPr>
                                  <w:rFonts w:ascii="Tahoma" w:eastAsia="Times New Roman" w:hAnsi="Tahoma" w:cs="B Zar"/>
                                  <w:sz w:val="24"/>
                                  <w:szCs w:val="24"/>
                                  <w:rtl/>
                                </w:rPr>
                                <w:br/>
                                <w:t>4- سپردن تعهد خدمت براساس ضوابط و قوانين آموزش رايگان يا پرداخت شهريه مطابق تعرفه ومقرراتي كه از طريق مراجع ذيربط صادر</w:t>
                              </w:r>
                              <w:r w:rsidR="00D912FD">
                                <w:rPr>
                                  <w:rFonts w:ascii="Tahoma" w:eastAsia="Times New Roman" w:hAnsi="Tahoma" w:cs="B Zar"/>
                                  <w:sz w:val="24"/>
                                  <w:szCs w:val="24"/>
                                  <w:rtl/>
                                </w:rPr>
                                <w:t xml:space="preserve"> مي شود . </w:t>
                              </w:r>
                              <w:r w:rsidR="00D912FD">
                                <w:rPr>
                                  <w:rFonts w:ascii="Tahoma" w:eastAsia="Times New Roman" w:hAnsi="Tahoma" w:cs="B Zar"/>
                                  <w:sz w:val="24"/>
                                  <w:szCs w:val="24"/>
                                  <w:rtl/>
                                </w:rPr>
                                <w:br/>
                                <w:t xml:space="preserve">نام نويسي : ماده 2 </w:t>
                              </w:r>
                              <w:r w:rsidR="00D912FD">
                                <w:rPr>
                                  <w:rFonts w:ascii="Tahoma" w:eastAsia="Times New Roman" w:hAnsi="Tahoma" w:cs="B Zar" w:hint="cs"/>
                                  <w:sz w:val="24"/>
                                  <w:szCs w:val="24"/>
                                  <w:rtl/>
                                </w:rPr>
                                <w:t xml:space="preserve">: </w:t>
                              </w:r>
                              <w:r w:rsidRPr="001D5165">
                                <w:rPr>
                                  <w:rFonts w:ascii="Tahoma" w:eastAsia="Times New Roman" w:hAnsi="Tahoma" w:cs="B Zar"/>
                                  <w:sz w:val="24"/>
                                  <w:szCs w:val="24"/>
                                  <w:rtl/>
                                </w:rPr>
                                <w:t>پذيرفته شدگان آزمون ورودي موظفند در مهلت هايي كه توسط دانشگاه اعلام مي شود براي نام نويسي و انتخاب واحد مراجعه نمايند. عدم مراجعه براي نام نويسي در نخستين نيمسال تحصيلي پس از اعلام نتايج آزمون انصراف از</w:t>
                              </w:r>
                              <w:r w:rsidR="00D912FD">
                                <w:rPr>
                                  <w:rFonts w:ascii="Tahoma" w:eastAsia="Times New Roman" w:hAnsi="Tahoma" w:cs="B Zar"/>
                                  <w:sz w:val="24"/>
                                  <w:szCs w:val="24"/>
                                  <w:rtl/>
                                </w:rPr>
                                <w:t xml:space="preserve"> تحصيل تلقي خواهد شد . </w:t>
                              </w:r>
                              <w:r w:rsidR="00D912FD">
                                <w:rPr>
                                  <w:rFonts w:ascii="Tahoma" w:eastAsia="Times New Roman" w:hAnsi="Tahoma" w:cs="B Zar"/>
                                  <w:sz w:val="24"/>
                                  <w:szCs w:val="24"/>
                                  <w:rtl/>
                                </w:rPr>
                                <w:br/>
                                <w:t xml:space="preserve">ماده 3 </w:t>
                              </w:r>
                              <w:r w:rsidR="00D912FD">
                                <w:rPr>
                                  <w:rFonts w:ascii="Tahoma" w:eastAsia="Times New Roman" w:hAnsi="Tahoma" w:cs="B Zar" w:hint="cs"/>
                                  <w:sz w:val="24"/>
                                  <w:szCs w:val="24"/>
                                  <w:rtl/>
                                </w:rPr>
                                <w:t xml:space="preserve">: </w:t>
                              </w:r>
                              <w:r w:rsidRPr="001D5165">
                                <w:rPr>
                                  <w:rFonts w:ascii="Tahoma" w:eastAsia="Times New Roman" w:hAnsi="Tahoma" w:cs="B Zar"/>
                                  <w:sz w:val="24"/>
                                  <w:szCs w:val="24"/>
                                  <w:rtl/>
                                </w:rPr>
                                <w:t>دانشجو موظف است در هر نيمسال در زماني كه دانشگاه اعلام مي كند براي ادامه تحصيل و انتخاب واحد به اداره آموزش مراجعه كند عدم مراجعه دانشجو براي نام نويسي بدون اطلاع و عذر موجه در يك نيمسال تحصيلي به منزله انصراف از تحصيل است . در صورت تأ خير يا عذر موجه حق انتخاب واحد و ادامه تحصيل را درآن نيمسال ندارد. ولي آن نيمسال جزء مدت مجاز ت</w:t>
                              </w:r>
                              <w:r w:rsidR="00D912FD">
                                <w:rPr>
                                  <w:rFonts w:ascii="Tahoma" w:eastAsia="Times New Roman" w:hAnsi="Tahoma" w:cs="B Zar"/>
                                  <w:sz w:val="24"/>
                                  <w:szCs w:val="24"/>
                                  <w:rtl/>
                                </w:rPr>
                                <w:t xml:space="preserve">حصيل وي محسوب مي شود. </w:t>
                              </w:r>
                              <w:r w:rsidR="00D912FD">
                                <w:rPr>
                                  <w:rFonts w:ascii="Tahoma" w:eastAsia="Times New Roman" w:hAnsi="Tahoma" w:cs="B Zar"/>
                                  <w:sz w:val="24"/>
                                  <w:szCs w:val="24"/>
                                  <w:rtl/>
                                </w:rPr>
                                <w:br/>
                                <w:t xml:space="preserve">تبصره : </w:t>
                              </w:r>
                              <w:r w:rsidRPr="001D5165">
                                <w:rPr>
                                  <w:rFonts w:ascii="Tahoma" w:eastAsia="Times New Roman" w:hAnsi="Tahoma" w:cs="B Zar"/>
                                  <w:sz w:val="24"/>
                                  <w:szCs w:val="24"/>
                                  <w:rtl/>
                                </w:rPr>
                                <w:t>دانشجو موظف است عذر موجه خود را در خود داري از نام نويسي با دلايل مستند به طور مكتوب در اولين ماه بعد از آغاز هر نيمسال تحصيلي به اداره آموزش دانشگاه اطلاع دهد</w:t>
                              </w:r>
                              <w:r w:rsidR="00D912FD">
                                <w:rPr>
                                  <w:rFonts w:ascii="Tahoma" w:eastAsia="Times New Roman" w:hAnsi="Tahoma" w:cs="B Zar"/>
                                  <w:sz w:val="24"/>
                                  <w:szCs w:val="24"/>
                                  <w:rtl/>
                                </w:rPr>
                                <w:t xml:space="preserve"> . </w:t>
                              </w:r>
                              <w:r w:rsidR="00D912FD">
                                <w:rPr>
                                  <w:rFonts w:ascii="Tahoma" w:eastAsia="Times New Roman" w:hAnsi="Tahoma" w:cs="B Zar"/>
                                  <w:sz w:val="24"/>
                                  <w:szCs w:val="24"/>
                                  <w:rtl/>
                                </w:rPr>
                                <w:br/>
                                <w:t xml:space="preserve">منع تحصيل همزمان : ماده 4 </w:t>
                              </w:r>
                              <w:r w:rsidR="00D912FD">
                                <w:rPr>
                                  <w:rFonts w:ascii="Tahoma" w:eastAsia="Times New Roman" w:hAnsi="Tahoma" w:cs="B Zar" w:hint="cs"/>
                                  <w:sz w:val="24"/>
                                  <w:szCs w:val="24"/>
                                  <w:rtl/>
                                </w:rPr>
                                <w:t xml:space="preserve">: </w:t>
                              </w:r>
                              <w:r w:rsidRPr="001D5165">
                                <w:rPr>
                                  <w:rFonts w:ascii="Tahoma" w:eastAsia="Times New Roman" w:hAnsi="Tahoma" w:cs="B Zar"/>
                                  <w:sz w:val="24"/>
                                  <w:szCs w:val="24"/>
                                  <w:rtl/>
                                </w:rPr>
                                <w:t xml:space="preserve">دانشجو در يك زمان حق نام نويسي وادامه تحصيل در بيش از يك رشته و در هر رشته بيش از يك گرايش در يك يا چند دانشگاه را نخواهد داشت و در صورت تخلف از ادامه تحصيل در يكي از رشته هاي انتخاب به تشخيص كميسيون مركزي موارد خاص وزرات متبوع ، محروم و سوابق تحصيلي وي باطل اعلام مي شود . دانشجو در اين حال موظف است كليه هزينه هاي مربوط به رشته حذف شده را مطابق تعرفه هاي تعيين شده به دانشگاه ذيربط بپردازد. </w:t>
                              </w:r>
                            </w:p>
                            <w:p w:rsidR="0006068E" w:rsidRPr="001D5165" w:rsidRDefault="0006068E" w:rsidP="001D5165">
                              <w:pPr>
                                <w:bidi/>
                                <w:spacing w:after="0" w:line="240" w:lineRule="auto"/>
                                <w:rPr>
                                  <w:rFonts w:ascii="Tahoma" w:eastAsia="Times New Roman" w:hAnsi="Tahoma" w:cs="2  Titr"/>
                                  <w:sz w:val="28"/>
                                  <w:szCs w:val="28"/>
                                  <w:rtl/>
                                </w:rPr>
                              </w:pPr>
                              <w:r w:rsidRPr="001D5165">
                                <w:rPr>
                                  <w:rFonts w:ascii="Times New Roman" w:eastAsia="Times New Roman" w:hAnsi="Times New Roman" w:cs="Times New Roman" w:hint="cs"/>
                                  <w:sz w:val="28"/>
                                  <w:szCs w:val="28"/>
                                  <w:rtl/>
                                </w:rPr>
                                <w:t> </w:t>
                              </w:r>
                              <w:bookmarkStart w:id="13" w:name="A2"/>
                              <w:r w:rsidRPr="001D5165">
                                <w:rPr>
                                  <w:rFonts w:ascii="Tahoma" w:eastAsia="Times New Roman" w:hAnsi="Tahoma" w:cs="2  Titr"/>
                                  <w:sz w:val="28"/>
                                  <w:szCs w:val="28"/>
                                  <w:rtl/>
                                </w:rPr>
                                <w:fldChar w:fldCharType="begin"/>
                              </w:r>
                              <w:r w:rsidRPr="001D5165">
                                <w:rPr>
                                  <w:rFonts w:ascii="Tahoma" w:eastAsia="Times New Roman" w:hAnsi="Tahoma" w:cs="2  Titr"/>
                                  <w:sz w:val="28"/>
                                  <w:szCs w:val="28"/>
                                  <w:rtl/>
                                </w:rPr>
                                <w:instrText xml:space="preserve"> </w:instrText>
                              </w:r>
                              <w:r w:rsidRPr="001D5165">
                                <w:rPr>
                                  <w:rFonts w:ascii="Tahoma" w:eastAsia="Times New Roman" w:hAnsi="Tahoma" w:cs="2  Titr"/>
                                  <w:sz w:val="28"/>
                                  <w:szCs w:val="28"/>
                                </w:rPr>
                                <w:instrText>HYPERLINK "http://www.mohajertc.ir/AeinNameAmoozeshi.aspx" \l "b</w:instrText>
                              </w:r>
                              <w:r w:rsidRPr="001D5165">
                                <w:rPr>
                                  <w:rFonts w:ascii="Tahoma" w:eastAsia="Times New Roman" w:hAnsi="Tahoma" w:cs="2  Titr"/>
                                  <w:sz w:val="28"/>
                                  <w:szCs w:val="28"/>
                                  <w:rtl/>
                                </w:rPr>
                                <w:instrText xml:space="preserve">2" </w:instrText>
                              </w:r>
                              <w:r w:rsidRPr="001D5165">
                                <w:rPr>
                                  <w:rFonts w:ascii="Tahoma" w:eastAsia="Times New Roman" w:hAnsi="Tahoma" w:cs="2  Titr"/>
                                  <w:sz w:val="28"/>
                                  <w:szCs w:val="28"/>
                                  <w:rtl/>
                                </w:rPr>
                                <w:fldChar w:fldCharType="separate"/>
                              </w:r>
                              <w:r w:rsidRPr="001D5165">
                                <w:rPr>
                                  <w:rFonts w:ascii="Tahoma" w:eastAsia="Times New Roman" w:hAnsi="Tahoma" w:cs="2  Titr"/>
                                  <w:color w:val="FF0000"/>
                                  <w:sz w:val="28"/>
                                  <w:szCs w:val="28"/>
                                  <w:u w:val="single"/>
                                  <w:rtl/>
                                </w:rPr>
                                <w:t xml:space="preserve">فصل دوم : نظام آموزشي </w:t>
                              </w:r>
                              <w:r w:rsidRPr="001D5165">
                                <w:rPr>
                                  <w:rFonts w:ascii="Tahoma" w:eastAsia="Times New Roman" w:hAnsi="Tahoma" w:cs="2  Titr"/>
                                  <w:sz w:val="28"/>
                                  <w:szCs w:val="28"/>
                                  <w:rtl/>
                                </w:rPr>
                                <w:fldChar w:fldCharType="end"/>
                              </w:r>
                              <w:bookmarkEnd w:id="13"/>
                            </w:p>
                            <w:p w:rsidR="0006068E" w:rsidRPr="001D5165" w:rsidRDefault="00D912FD" w:rsidP="001D5165">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تعريف واحد درسي : </w:t>
                              </w:r>
                              <w:r>
                                <w:rPr>
                                  <w:rFonts w:ascii="Tahoma" w:eastAsia="Times New Roman" w:hAnsi="Tahoma" w:cs="B Zar"/>
                                  <w:sz w:val="24"/>
                                  <w:szCs w:val="24"/>
                                  <w:rtl/>
                                </w:rPr>
                                <w:br/>
                                <w:t xml:space="preserve">ماده 5 </w:t>
                              </w:r>
                              <w:r>
                                <w:rPr>
                                  <w:rFonts w:ascii="Tahoma" w:eastAsia="Times New Roman" w:hAnsi="Tahoma" w:cs="B Zar" w:hint="cs"/>
                                  <w:sz w:val="24"/>
                                  <w:szCs w:val="24"/>
                                  <w:rtl/>
                                </w:rPr>
                                <w:t xml:space="preserve">: </w:t>
                              </w:r>
                              <w:r w:rsidR="0006068E" w:rsidRPr="001D5165">
                                <w:rPr>
                                  <w:rFonts w:ascii="Tahoma" w:eastAsia="Times New Roman" w:hAnsi="Tahoma" w:cs="B Zar"/>
                                  <w:sz w:val="24"/>
                                  <w:szCs w:val="24"/>
                                  <w:rtl/>
                                </w:rPr>
                                <w:t xml:space="preserve">آموزش در تمام دانشگاههاي كشور مبتني بر نظام واحدي است. در نظام واحدي ارزش هر درس با تعداد واحدهاي آن درس سنجيده مي شود و قبولي يا عدم قبولي دانشجو در يك درس به همان درس محدود است. هر واحد درسي مقدار يا ميزان درسي است كه مفاد آن به صورت نظري 16 ساعت عملي (آزمايشگاهي ) 32 ساعت كارگاهي (يا عمليات ميداني) 48 ساعت كارآموزي و كارورزي (يا كار در عرصه ) 64 ساعت در طول يك نيمسال تحصيلي يا دوره تابستاني طبق برنامه مصوب شوراي عالي برنامه ريزي تدريس مي شود . در مورد رشته هايي كه داراي پروژه هستند مدت اجراي پروژه متناسب با واحد آن توسط استاد مربوطه تعيين مي شود . </w:t>
                              </w:r>
                            </w:p>
                            <w:p w:rsidR="0006068E" w:rsidRPr="0006068E" w:rsidRDefault="0006068E" w:rsidP="0006068E">
                              <w:pPr>
                                <w:bidi/>
                                <w:spacing w:before="100" w:beforeAutospacing="1" w:after="100" w:afterAutospacing="1" w:line="240" w:lineRule="auto"/>
                                <w:rPr>
                                  <w:rFonts w:ascii="Tahoma" w:eastAsia="Times New Roman" w:hAnsi="Tahoma" w:cs="B Zar"/>
                                  <w:sz w:val="20"/>
                                  <w:szCs w:val="20"/>
                                  <w:rtl/>
                                </w:rPr>
                              </w:pPr>
                              <w:r w:rsidRPr="00D912FD">
                                <w:rPr>
                                  <w:rFonts w:ascii="Tahoma" w:eastAsia="Times New Roman" w:hAnsi="Tahoma" w:cs="2  Titr"/>
                                  <w:color w:val="FF0000"/>
                                  <w:sz w:val="28"/>
                                  <w:szCs w:val="28"/>
                                  <w:u w:val="single"/>
                                  <w:rtl/>
                                </w:rPr>
                                <w:t>سال تحصيلي :</w:t>
                              </w:r>
                              <w:r w:rsidRPr="00000585">
                                <w:rPr>
                                  <w:rFonts w:ascii="Tahoma" w:eastAsia="Times New Roman" w:hAnsi="Tahoma" w:cs="B Zar"/>
                                  <w:color w:val="FF0000"/>
                                  <w:sz w:val="20"/>
                                  <w:szCs w:val="20"/>
                                  <w:rtl/>
                                </w:rPr>
                                <w:t xml:space="preserve"> </w:t>
                              </w:r>
                              <w:r w:rsidRPr="0006068E">
                                <w:rPr>
                                  <w:rFonts w:ascii="Tahoma" w:eastAsia="Times New Roman" w:hAnsi="Tahoma" w:cs="B Zar"/>
                                  <w:sz w:val="20"/>
                                  <w:szCs w:val="20"/>
                                  <w:rtl/>
                                </w:rPr>
                                <w:br/>
                              </w:r>
                              <w:r w:rsidR="00D912FD">
                                <w:rPr>
                                  <w:rFonts w:ascii="Tahoma" w:eastAsia="Times New Roman" w:hAnsi="Tahoma" w:cs="B Zar"/>
                                  <w:sz w:val="24"/>
                                  <w:szCs w:val="24"/>
                                  <w:rtl/>
                                </w:rPr>
                                <w:t xml:space="preserve">ماده 6 </w:t>
                              </w:r>
                              <w:r w:rsidR="00D912FD">
                                <w:rPr>
                                  <w:rFonts w:ascii="Tahoma" w:eastAsia="Times New Roman" w:hAnsi="Tahoma" w:cs="B Zar" w:hint="cs"/>
                                  <w:sz w:val="24"/>
                                  <w:szCs w:val="24"/>
                                  <w:rtl/>
                                </w:rPr>
                                <w:t xml:space="preserve">: </w:t>
                              </w:r>
                              <w:r w:rsidRPr="00000585">
                                <w:rPr>
                                  <w:rFonts w:ascii="Tahoma" w:eastAsia="Times New Roman" w:hAnsi="Tahoma" w:cs="B Zar"/>
                                  <w:sz w:val="24"/>
                                  <w:szCs w:val="24"/>
                                  <w:rtl/>
                                </w:rPr>
                                <w:t>هر سال تحصيلي مركب از دو نيمسال تحصيلي ودر صورت لزوم يك دوره تابستاني است و هر نيمسال تحصيلي شامل 16 هفته و هر دوره تابستاني شام</w:t>
                              </w:r>
                              <w:r w:rsidR="000B3493">
                                <w:rPr>
                                  <w:rFonts w:ascii="Tahoma" w:eastAsia="Times New Roman" w:hAnsi="Tahoma" w:cs="B Zar"/>
                                  <w:sz w:val="24"/>
                                  <w:szCs w:val="24"/>
                                  <w:rtl/>
                                </w:rPr>
                                <w:t xml:space="preserve">ل 6 هفته، آموزش است . </w:t>
                              </w:r>
                              <w:r w:rsidR="000B3493">
                                <w:rPr>
                                  <w:rFonts w:ascii="Tahoma" w:eastAsia="Times New Roman" w:hAnsi="Tahoma" w:cs="B Zar"/>
                                  <w:sz w:val="24"/>
                                  <w:szCs w:val="24"/>
                                  <w:rtl/>
                                </w:rPr>
                                <w:br/>
                                <w:t xml:space="preserve">تبصره : </w:t>
                              </w:r>
                              <w:r w:rsidRPr="00000585">
                                <w:rPr>
                                  <w:rFonts w:ascii="Tahoma" w:eastAsia="Times New Roman" w:hAnsi="Tahoma" w:cs="B Zar"/>
                                  <w:sz w:val="24"/>
                                  <w:szCs w:val="24"/>
                                  <w:rtl/>
                                </w:rPr>
                                <w:t>مدت امتحانات پاياني نيمسال يا پايان دوره تابستان جزء مدت آموزش محسوب نمي شود .</w:t>
                              </w:r>
                              <w:r w:rsidRPr="0006068E">
                                <w:rPr>
                                  <w:rFonts w:ascii="Tahoma" w:eastAsia="Times New Roman" w:hAnsi="Tahoma" w:cs="B Zar"/>
                                  <w:sz w:val="20"/>
                                  <w:szCs w:val="20"/>
                                  <w:rtl/>
                                </w:rPr>
                                <w:t xml:space="preserve"> </w:t>
                              </w:r>
                            </w:p>
                            <w:bookmarkStart w:id="14" w:name="A3"/>
                            <w:p w:rsidR="0006068E" w:rsidRPr="00D912FD" w:rsidRDefault="0006068E" w:rsidP="0006068E">
                              <w:pPr>
                                <w:bidi/>
                                <w:spacing w:before="100" w:beforeAutospacing="1" w:after="100" w:afterAutospacing="1" w:line="240" w:lineRule="auto"/>
                                <w:rPr>
                                  <w:rFonts w:ascii="Tahoma" w:eastAsia="Times New Roman" w:hAnsi="Tahoma" w:cs="2  Titr"/>
                                  <w:sz w:val="28"/>
                                  <w:szCs w:val="28"/>
                                  <w:u w:val="single"/>
                                  <w:rtl/>
                                </w:rPr>
                              </w:pPr>
                              <w:r w:rsidRPr="00D912FD">
                                <w:rPr>
                                  <w:rFonts w:ascii="Tahoma" w:eastAsia="Times New Roman" w:hAnsi="Tahoma" w:cs="2  Titr"/>
                                  <w:sz w:val="28"/>
                                  <w:szCs w:val="28"/>
                                  <w:u w:val="single"/>
                                  <w:rtl/>
                                </w:rPr>
                                <w:fldChar w:fldCharType="begin"/>
                              </w:r>
                              <w:r w:rsidRPr="00D912FD">
                                <w:rPr>
                                  <w:rFonts w:ascii="Tahoma" w:eastAsia="Times New Roman" w:hAnsi="Tahoma" w:cs="2  Titr"/>
                                  <w:sz w:val="28"/>
                                  <w:szCs w:val="28"/>
                                  <w:u w:val="single"/>
                                  <w:rtl/>
                                </w:rPr>
                                <w:instrText xml:space="preserve"> </w:instrText>
                              </w:r>
                              <w:r w:rsidRPr="00D912FD">
                                <w:rPr>
                                  <w:rFonts w:ascii="Tahoma" w:eastAsia="Times New Roman" w:hAnsi="Tahoma" w:cs="2  Titr"/>
                                  <w:sz w:val="28"/>
                                  <w:szCs w:val="28"/>
                                  <w:u w:val="single"/>
                                </w:rPr>
                                <w:instrText>HYPERLINK "http://www.mohajertc.ir/AeinNameAmoozeshi.aspx" \l "b</w:instrText>
                              </w:r>
                              <w:r w:rsidRPr="00D912FD">
                                <w:rPr>
                                  <w:rFonts w:ascii="Tahoma" w:eastAsia="Times New Roman" w:hAnsi="Tahoma" w:cs="2  Titr"/>
                                  <w:sz w:val="28"/>
                                  <w:szCs w:val="28"/>
                                  <w:u w:val="single"/>
                                  <w:rtl/>
                                </w:rPr>
                                <w:instrText xml:space="preserve">3" </w:instrText>
                              </w:r>
                              <w:r w:rsidRPr="00D912FD">
                                <w:rPr>
                                  <w:rFonts w:ascii="Tahoma" w:eastAsia="Times New Roman" w:hAnsi="Tahoma" w:cs="2  Titr"/>
                                  <w:sz w:val="28"/>
                                  <w:szCs w:val="28"/>
                                  <w:u w:val="single"/>
                                  <w:rtl/>
                                </w:rPr>
                                <w:fldChar w:fldCharType="separate"/>
                              </w:r>
                              <w:r w:rsidRPr="00D912FD">
                                <w:rPr>
                                  <w:rFonts w:ascii="Tahoma" w:eastAsia="Times New Roman" w:hAnsi="Tahoma" w:cs="2  Titr"/>
                                  <w:color w:val="FF0000"/>
                                  <w:sz w:val="28"/>
                                  <w:szCs w:val="28"/>
                                  <w:u w:val="single"/>
                                  <w:rtl/>
                                </w:rPr>
                                <w:t xml:space="preserve">فصل سوم : واحد هاي درسي ، طول مدت تحصيل وتعداد واحد ها </w:t>
                              </w:r>
                              <w:r w:rsidRPr="00D912FD">
                                <w:rPr>
                                  <w:rFonts w:ascii="Tahoma" w:eastAsia="Times New Roman" w:hAnsi="Tahoma" w:cs="2  Titr"/>
                                  <w:sz w:val="28"/>
                                  <w:szCs w:val="28"/>
                                  <w:u w:val="single"/>
                                  <w:rtl/>
                                </w:rPr>
                                <w:fldChar w:fldCharType="end"/>
                              </w:r>
                              <w:bookmarkEnd w:id="14"/>
                            </w:p>
                            <w:p w:rsidR="0006068E" w:rsidRPr="00000585" w:rsidRDefault="000B3493" w:rsidP="00000585">
                              <w:pPr>
                                <w:bidi/>
                                <w:spacing w:before="100" w:beforeAutospacing="1" w:after="0" w:line="240" w:lineRule="auto"/>
                                <w:rPr>
                                  <w:rFonts w:ascii="Tahoma" w:eastAsia="Times New Roman" w:hAnsi="Tahoma" w:cs="B Zar"/>
                                  <w:sz w:val="24"/>
                                  <w:szCs w:val="24"/>
                                  <w:rtl/>
                                </w:rPr>
                              </w:pPr>
                              <w:r>
                                <w:rPr>
                                  <w:rFonts w:ascii="Tahoma" w:eastAsia="Times New Roman" w:hAnsi="Tahoma" w:cs="B Zar"/>
                                  <w:sz w:val="24"/>
                                  <w:szCs w:val="24"/>
                                  <w:rtl/>
                                </w:rPr>
                                <w:t xml:space="preserve">ماده 11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هر دانشجو مي تواند در هر نيمسال تحصيلي حداقل 12 وحداكثر 20 واحد درسي</w:t>
                              </w:r>
                              <w:r>
                                <w:rPr>
                                  <w:rFonts w:ascii="Tahoma" w:eastAsia="Times New Roman" w:hAnsi="Tahoma" w:cs="B Zar"/>
                                  <w:sz w:val="24"/>
                                  <w:szCs w:val="24"/>
                                  <w:rtl/>
                                </w:rPr>
                                <w:t xml:space="preserve"> را انتخاب نمايند . </w:t>
                              </w:r>
                              <w:r>
                                <w:rPr>
                                  <w:rFonts w:ascii="Tahoma" w:eastAsia="Times New Roman" w:hAnsi="Tahoma" w:cs="B Zar"/>
                                  <w:sz w:val="24"/>
                                  <w:szCs w:val="24"/>
                                  <w:rtl/>
                                </w:rPr>
                                <w:br/>
                                <w:t xml:space="preserve">تبصره 1 : </w:t>
                              </w:r>
                              <w:r w:rsidR="0006068E" w:rsidRPr="00000585">
                                <w:rPr>
                                  <w:rFonts w:ascii="Tahoma" w:eastAsia="Times New Roman" w:hAnsi="Tahoma" w:cs="B Zar"/>
                                  <w:sz w:val="24"/>
                                  <w:szCs w:val="24"/>
                                  <w:rtl/>
                                </w:rPr>
                                <w:t>در آخرين نيمسال تحصيلي دانشجو از رعايت شرط انتخاب حداقل</w:t>
                              </w:r>
                              <w:r>
                                <w:rPr>
                                  <w:rFonts w:ascii="Tahoma" w:eastAsia="Times New Roman" w:hAnsi="Tahoma" w:cs="B Zar"/>
                                  <w:sz w:val="24"/>
                                  <w:szCs w:val="24"/>
                                  <w:rtl/>
                                </w:rPr>
                                <w:t xml:space="preserve"> 12 واحد معاف است . </w:t>
                              </w:r>
                              <w:r>
                                <w:rPr>
                                  <w:rFonts w:ascii="Tahoma" w:eastAsia="Times New Roman" w:hAnsi="Tahoma" w:cs="B Zar"/>
                                  <w:sz w:val="24"/>
                                  <w:szCs w:val="24"/>
                                  <w:rtl/>
                                </w:rPr>
                                <w:br/>
                                <w:t xml:space="preserve">تبصره 2 : </w:t>
                              </w:r>
                              <w:r w:rsidR="0006068E" w:rsidRPr="00000585">
                                <w:rPr>
                                  <w:rFonts w:ascii="Tahoma" w:eastAsia="Times New Roman" w:hAnsi="Tahoma" w:cs="B Zar"/>
                                  <w:sz w:val="24"/>
                                  <w:szCs w:val="24"/>
                                  <w:rtl/>
                                </w:rPr>
                                <w:t>در صورتي كه دانشجو براي فراغت از تحصيل تنها يك درس باقيمانده داشته باشد، با نظر دانشگاه وتأييد استاد مربوط مي تواند امتحان آن درس را در طول نيمسال از طريق معرفي</w:t>
                              </w:r>
                              <w:r>
                                <w:rPr>
                                  <w:rFonts w:ascii="Tahoma" w:eastAsia="Times New Roman" w:hAnsi="Tahoma" w:cs="B Zar"/>
                                  <w:sz w:val="24"/>
                                  <w:szCs w:val="24"/>
                                  <w:rtl/>
                                </w:rPr>
                                <w:t xml:space="preserve"> به استاد بگذراند . </w:t>
                              </w:r>
                              <w:r>
                                <w:rPr>
                                  <w:rFonts w:ascii="Tahoma" w:eastAsia="Times New Roman" w:hAnsi="Tahoma" w:cs="B Zar"/>
                                  <w:sz w:val="24"/>
                                  <w:szCs w:val="24"/>
                                  <w:rtl/>
                                </w:rPr>
                                <w:br/>
                                <w:t xml:space="preserve">تبصره 3 : </w:t>
                              </w:r>
                              <w:r w:rsidR="0006068E" w:rsidRPr="00000585">
                                <w:rPr>
                                  <w:rFonts w:ascii="Tahoma" w:eastAsia="Times New Roman" w:hAnsi="Tahoma" w:cs="B Zar"/>
                                  <w:sz w:val="24"/>
                                  <w:szCs w:val="24"/>
                                  <w:rtl/>
                                </w:rPr>
                                <w:t>اگر دانشجويي در يك نيمسال ميانگين كل نمراتش حداقل 17 باشد مي تواند با نظر دانشگاه در نيمسال بعد حداكثر تا 24 واحد د</w:t>
                              </w:r>
                              <w:r>
                                <w:rPr>
                                  <w:rFonts w:ascii="Tahoma" w:eastAsia="Times New Roman" w:hAnsi="Tahoma" w:cs="B Zar"/>
                                  <w:sz w:val="24"/>
                                  <w:szCs w:val="24"/>
                                  <w:rtl/>
                                </w:rPr>
                                <w:t xml:space="preserve">رسي را انتخاب كند . </w:t>
                              </w:r>
                              <w:r>
                                <w:rPr>
                                  <w:rFonts w:ascii="Tahoma" w:eastAsia="Times New Roman" w:hAnsi="Tahoma" w:cs="B Zar"/>
                                  <w:sz w:val="24"/>
                                  <w:szCs w:val="24"/>
                                  <w:rtl/>
                                </w:rPr>
                                <w:br/>
                                <w:t xml:space="preserve">تبصره 4 : </w:t>
                              </w:r>
                              <w:r w:rsidR="0006068E" w:rsidRPr="00000585">
                                <w:rPr>
                                  <w:rFonts w:ascii="Tahoma" w:eastAsia="Times New Roman" w:hAnsi="Tahoma" w:cs="B Zar"/>
                                  <w:sz w:val="24"/>
                                  <w:szCs w:val="24"/>
                                  <w:rtl/>
                                </w:rPr>
                                <w:t xml:space="preserve">در مواردي كه براي فراغت ازتحصيل حداكثر 24 واحد باقي مانده باشد حتي اگر دانشجو مشروط باشد با نظر دانشگاه مي تواند تمامي واحد هاي باقي مانده را در يك </w:t>
                              </w:r>
                              <w:r>
                                <w:rPr>
                                  <w:rFonts w:ascii="Tahoma" w:eastAsia="Times New Roman" w:hAnsi="Tahoma" w:cs="B Zar"/>
                                  <w:sz w:val="24"/>
                                  <w:szCs w:val="24"/>
                                  <w:rtl/>
                                </w:rPr>
                                <w:t xml:space="preserve">نيمسال انتخاب كند . </w:t>
                              </w:r>
                              <w:r>
                                <w:rPr>
                                  <w:rFonts w:ascii="Tahoma" w:eastAsia="Times New Roman" w:hAnsi="Tahoma" w:cs="B Zar"/>
                                  <w:sz w:val="24"/>
                                  <w:szCs w:val="24"/>
                                  <w:rtl/>
                                </w:rPr>
                                <w:br/>
                              </w:r>
                              <w:r>
                                <w:rPr>
                                  <w:rFonts w:ascii="Tahoma" w:eastAsia="Times New Roman" w:hAnsi="Tahoma" w:cs="B Zar"/>
                                  <w:sz w:val="24"/>
                                  <w:szCs w:val="24"/>
                                  <w:rtl/>
                                </w:rPr>
                                <w:lastRenderedPageBreak/>
                                <w:t xml:space="preserve">تبصره 5 : </w:t>
                              </w:r>
                              <w:r w:rsidR="0006068E" w:rsidRPr="00000585">
                                <w:rPr>
                                  <w:rFonts w:ascii="Tahoma" w:eastAsia="Times New Roman" w:hAnsi="Tahoma" w:cs="B Zar"/>
                                  <w:sz w:val="24"/>
                                  <w:szCs w:val="24"/>
                                  <w:rtl/>
                                </w:rPr>
                                <w:t>تعداد واحد هاي انتخابي در دوره تابستاني حداكثر 6 واحد د</w:t>
                              </w:r>
                              <w:r>
                                <w:rPr>
                                  <w:rFonts w:ascii="Tahoma" w:eastAsia="Times New Roman" w:hAnsi="Tahoma" w:cs="B Zar"/>
                                  <w:sz w:val="24"/>
                                  <w:szCs w:val="24"/>
                                  <w:rtl/>
                                </w:rPr>
                                <w:t xml:space="preserve">رسي است . </w:t>
                              </w:r>
                              <w:r>
                                <w:rPr>
                                  <w:rFonts w:ascii="Tahoma" w:eastAsia="Times New Roman" w:hAnsi="Tahoma" w:cs="B Zar"/>
                                  <w:sz w:val="24"/>
                                  <w:szCs w:val="24"/>
                                  <w:rtl/>
                                </w:rPr>
                                <w:br/>
                                <w:t xml:space="preserve">طول دوره : </w:t>
                              </w:r>
                              <w:r>
                                <w:rPr>
                                  <w:rFonts w:ascii="Tahoma" w:eastAsia="Times New Roman" w:hAnsi="Tahoma" w:cs="B Zar"/>
                                  <w:sz w:val="24"/>
                                  <w:szCs w:val="24"/>
                                  <w:rtl/>
                                </w:rPr>
                                <w:br/>
                                <w:t xml:space="preserve">ماده 13 </w:t>
                              </w:r>
                              <w:r w:rsidR="0006068E" w:rsidRPr="00000585">
                                <w:rPr>
                                  <w:rFonts w:ascii="Tahoma" w:eastAsia="Times New Roman" w:hAnsi="Tahoma" w:cs="B Zar"/>
                                  <w:sz w:val="24"/>
                                  <w:szCs w:val="24"/>
                                  <w:rtl/>
                                </w:rPr>
                                <w:t xml:space="preserve">حداكثر مدت مجاز تحصيل در دوره كارشناسي پيوسته 6 سال و دوره كارداني و كارشناسي ناپيوسته 3 سال است در صورتي كه دانشجو نتواند واحد هاي دوره را در حداكثر مدت مجاز تحصيلي با موفقيت بگذراند از دانشگاه مربوط اخراج مي شود . </w:t>
                              </w:r>
                            </w:p>
                            <w:p w:rsidR="0006068E" w:rsidRPr="00000585" w:rsidRDefault="0006068E" w:rsidP="000B3493">
                              <w:pPr>
                                <w:bidi/>
                                <w:spacing w:after="0" w:line="240" w:lineRule="auto"/>
                                <w:rPr>
                                  <w:rFonts w:ascii="Tahoma" w:eastAsia="Times New Roman" w:hAnsi="Tahoma" w:cs="2  Titr"/>
                                  <w:sz w:val="28"/>
                                  <w:szCs w:val="28"/>
                                  <w:rtl/>
                                </w:rPr>
                              </w:pPr>
                              <w:r w:rsidRPr="00000585">
                                <w:rPr>
                                  <w:rFonts w:ascii="Times New Roman" w:eastAsia="Times New Roman" w:hAnsi="Times New Roman" w:cs="Times New Roman" w:hint="cs"/>
                                  <w:sz w:val="28"/>
                                  <w:szCs w:val="28"/>
                                  <w:rtl/>
                                </w:rPr>
                                <w:t> </w:t>
                              </w:r>
                              <w:bookmarkStart w:id="15" w:name="A4"/>
                              <w:r w:rsidRPr="00000585">
                                <w:rPr>
                                  <w:rFonts w:ascii="Tahoma" w:eastAsia="Times New Roman" w:hAnsi="Tahoma" w:cs="2  Titr"/>
                                  <w:sz w:val="28"/>
                                  <w:szCs w:val="28"/>
                                  <w:rtl/>
                                </w:rPr>
                                <w:fldChar w:fldCharType="begin"/>
                              </w:r>
                              <w:r w:rsidRPr="00000585">
                                <w:rPr>
                                  <w:rFonts w:ascii="Tahoma" w:eastAsia="Times New Roman" w:hAnsi="Tahoma" w:cs="2  Titr"/>
                                  <w:sz w:val="28"/>
                                  <w:szCs w:val="28"/>
                                  <w:rtl/>
                                </w:rPr>
                                <w:instrText xml:space="preserve"> </w:instrText>
                              </w:r>
                              <w:r w:rsidRPr="00000585">
                                <w:rPr>
                                  <w:rFonts w:ascii="Tahoma" w:eastAsia="Times New Roman" w:hAnsi="Tahoma" w:cs="2  Titr"/>
                                  <w:sz w:val="28"/>
                                  <w:szCs w:val="28"/>
                                </w:rPr>
                                <w:instrText>HYPERLINK "http://www.mohajertc.ir/AeinNameAmoozeshi.aspx" \l "b</w:instrText>
                              </w:r>
                              <w:r w:rsidRPr="00000585">
                                <w:rPr>
                                  <w:rFonts w:ascii="Tahoma" w:eastAsia="Times New Roman" w:hAnsi="Tahoma" w:cs="2  Titr"/>
                                  <w:sz w:val="28"/>
                                  <w:szCs w:val="28"/>
                                  <w:rtl/>
                                </w:rPr>
                                <w:instrText xml:space="preserve">4" </w:instrText>
                              </w:r>
                              <w:r w:rsidRPr="00000585">
                                <w:rPr>
                                  <w:rFonts w:ascii="Tahoma" w:eastAsia="Times New Roman" w:hAnsi="Tahoma" w:cs="2  Titr"/>
                                  <w:sz w:val="28"/>
                                  <w:szCs w:val="28"/>
                                  <w:rtl/>
                                </w:rPr>
                                <w:fldChar w:fldCharType="separate"/>
                              </w:r>
                              <w:r w:rsidRPr="00000585">
                                <w:rPr>
                                  <w:rFonts w:ascii="Tahoma" w:eastAsia="Times New Roman" w:hAnsi="Tahoma" w:cs="2  Titr"/>
                                  <w:color w:val="FF0000"/>
                                  <w:sz w:val="28"/>
                                  <w:szCs w:val="28"/>
                                  <w:u w:val="single"/>
                                  <w:rtl/>
                                </w:rPr>
                                <w:t xml:space="preserve">فصل چهارم :حضور وغياب </w:t>
                              </w:r>
                              <w:r w:rsidRPr="00000585">
                                <w:rPr>
                                  <w:rFonts w:ascii="Tahoma" w:eastAsia="Times New Roman" w:hAnsi="Tahoma" w:cs="2  Titr"/>
                                  <w:sz w:val="28"/>
                                  <w:szCs w:val="28"/>
                                  <w:rtl/>
                                </w:rPr>
                                <w:fldChar w:fldCharType="end"/>
                              </w:r>
                              <w:bookmarkEnd w:id="15"/>
                            </w:p>
                            <w:p w:rsidR="0006068E" w:rsidRPr="00000585" w:rsidRDefault="0006068E" w:rsidP="000B3493">
                              <w:pPr>
                                <w:bidi/>
                                <w:spacing w:after="0" w:line="240" w:lineRule="auto"/>
                                <w:rPr>
                                  <w:rFonts w:ascii="Tahoma" w:eastAsia="Times New Roman" w:hAnsi="Tahoma" w:cs="B Zar"/>
                                  <w:sz w:val="24"/>
                                  <w:szCs w:val="24"/>
                                  <w:rtl/>
                                </w:rPr>
                              </w:pPr>
                              <w:r w:rsidRPr="00000585">
                                <w:rPr>
                                  <w:rFonts w:ascii="Cambria" w:eastAsia="Times New Roman" w:hAnsi="Cambria" w:cs="Cambria" w:hint="cs"/>
                                  <w:sz w:val="24"/>
                                  <w:szCs w:val="24"/>
                                  <w:rtl/>
                                </w:rPr>
                                <w:t> </w:t>
                              </w:r>
                              <w:r w:rsidRPr="00000585">
                                <w:rPr>
                                  <w:rFonts w:ascii="Tahoma" w:eastAsia="Times New Roman" w:hAnsi="Tahoma" w:cs="B Zar"/>
                                  <w:sz w:val="24"/>
                                  <w:szCs w:val="24"/>
                                  <w:rtl/>
                                </w:rPr>
                                <w:t xml:space="preserve">حضور در جلسات درس : </w:t>
                              </w:r>
                              <w:r w:rsidRPr="00000585">
                                <w:rPr>
                                  <w:rFonts w:ascii="Tahoma" w:eastAsia="Times New Roman" w:hAnsi="Tahoma" w:cs="B Zar"/>
                                  <w:sz w:val="24"/>
                                  <w:szCs w:val="24"/>
                                  <w:rtl/>
                                </w:rPr>
                                <w:br/>
                                <w:t xml:space="preserve">ماده 14 </w:t>
                              </w:r>
                              <w:r w:rsidRPr="00000585">
                                <w:rPr>
                                  <w:rFonts w:ascii="Tahoma" w:eastAsia="Times New Roman" w:hAnsi="Tahoma" w:cs="B Zar"/>
                                  <w:sz w:val="24"/>
                                  <w:szCs w:val="24"/>
                                  <w:rtl/>
                                </w:rPr>
                                <w:br/>
                                <w:t xml:space="preserve">حضور دانشجو در تمام جلسات مربوط به درس الزامي است و ساعات غيبت دانشجو در هر درس نبايد از سه شانزدهم مجموع ساعات آن درس تجاوز كند . در غير اينصورت نمره دانشجو در آن درس صفر محسوب مي شود . </w:t>
                              </w:r>
                              <w:r w:rsidRPr="00000585">
                                <w:rPr>
                                  <w:rFonts w:ascii="Tahoma" w:eastAsia="Times New Roman" w:hAnsi="Tahoma" w:cs="B Zar"/>
                                  <w:sz w:val="24"/>
                                  <w:szCs w:val="24"/>
                                  <w:rtl/>
                                </w:rPr>
                                <w:br/>
                                <w:t>غيبت درام</w:t>
                              </w:r>
                              <w:r w:rsidR="000B3493">
                                <w:rPr>
                                  <w:rFonts w:ascii="Tahoma" w:eastAsia="Times New Roman" w:hAnsi="Tahoma" w:cs="B Zar"/>
                                  <w:sz w:val="24"/>
                                  <w:szCs w:val="24"/>
                                  <w:rtl/>
                                </w:rPr>
                                <w:t xml:space="preserve">تحان : </w:t>
                              </w:r>
                              <w:r w:rsidR="000B3493">
                                <w:rPr>
                                  <w:rFonts w:ascii="Tahoma" w:eastAsia="Times New Roman" w:hAnsi="Tahoma" w:cs="B Zar"/>
                                  <w:sz w:val="24"/>
                                  <w:szCs w:val="24"/>
                                  <w:rtl/>
                                </w:rPr>
                                <w:br/>
                                <w:t xml:space="preserve">ماده 15 </w:t>
                              </w:r>
                              <w:r w:rsidR="000B3493">
                                <w:rPr>
                                  <w:rFonts w:ascii="Tahoma" w:eastAsia="Times New Roman" w:hAnsi="Tahoma" w:cs="B Zar" w:hint="cs"/>
                                  <w:sz w:val="24"/>
                                  <w:szCs w:val="24"/>
                                  <w:rtl/>
                                </w:rPr>
                                <w:t xml:space="preserve">: </w:t>
                              </w:r>
                              <w:r w:rsidRPr="00000585">
                                <w:rPr>
                                  <w:rFonts w:ascii="Tahoma" w:eastAsia="Times New Roman" w:hAnsi="Tahoma" w:cs="B Zar"/>
                                  <w:sz w:val="24"/>
                                  <w:szCs w:val="24"/>
                                  <w:rtl/>
                                </w:rPr>
                                <w:t>غيبت غير موجه در امتحان هر درس به منزله گرفتن نمره صفر در امتحان آن درس است وغيبت موجه در امتحان موج</w:t>
                              </w:r>
                              <w:r w:rsidR="000B3493">
                                <w:rPr>
                                  <w:rFonts w:ascii="Tahoma" w:eastAsia="Times New Roman" w:hAnsi="Tahoma" w:cs="B Zar"/>
                                  <w:sz w:val="24"/>
                                  <w:szCs w:val="24"/>
                                  <w:rtl/>
                                </w:rPr>
                                <w:t xml:space="preserve">ب حذف آن درس مي گردد. </w:t>
                              </w:r>
                              <w:r w:rsidR="000B3493">
                                <w:rPr>
                                  <w:rFonts w:ascii="Tahoma" w:eastAsia="Times New Roman" w:hAnsi="Tahoma" w:cs="B Zar"/>
                                  <w:sz w:val="24"/>
                                  <w:szCs w:val="24"/>
                                  <w:rtl/>
                                </w:rPr>
                                <w:br/>
                                <w:t xml:space="preserve">ماده 16 </w:t>
                              </w:r>
                              <w:r w:rsidR="000B3493">
                                <w:rPr>
                                  <w:rFonts w:ascii="Tahoma" w:eastAsia="Times New Roman" w:hAnsi="Tahoma" w:cs="B Zar" w:hint="cs"/>
                                  <w:sz w:val="24"/>
                                  <w:szCs w:val="24"/>
                                  <w:rtl/>
                                </w:rPr>
                                <w:t xml:space="preserve">: </w:t>
                              </w:r>
                              <w:r w:rsidRPr="00000585">
                                <w:rPr>
                                  <w:rFonts w:ascii="Tahoma" w:eastAsia="Times New Roman" w:hAnsi="Tahoma" w:cs="B Zar"/>
                                  <w:sz w:val="24"/>
                                  <w:szCs w:val="24"/>
                                  <w:rtl/>
                                </w:rPr>
                                <w:t xml:space="preserve">تشخيص موجه بودن غيبت در جلسات درس ودر امتحان به عهده شوراي آموزشي دانشگاه يا كميته منتخب آن شورا است . </w:t>
                              </w:r>
                            </w:p>
                            <w:p w:rsidR="0006068E" w:rsidRPr="00000585" w:rsidRDefault="0006068E" w:rsidP="0006068E">
                              <w:pPr>
                                <w:bidi/>
                                <w:spacing w:before="100" w:beforeAutospacing="1" w:after="100" w:afterAutospacing="1" w:line="240" w:lineRule="auto"/>
                                <w:rPr>
                                  <w:rFonts w:ascii="Tahoma" w:eastAsia="Times New Roman" w:hAnsi="Tahoma" w:cs="B Zar"/>
                                  <w:sz w:val="24"/>
                                  <w:szCs w:val="24"/>
                                  <w:rtl/>
                                </w:rPr>
                              </w:pPr>
                              <w:r w:rsidRPr="00000585">
                                <w:rPr>
                                  <w:rFonts w:ascii="Cambria" w:eastAsia="Times New Roman" w:hAnsi="Cambria" w:cs="Cambria" w:hint="cs"/>
                                  <w:sz w:val="24"/>
                                  <w:szCs w:val="24"/>
                                  <w:rtl/>
                                </w:rPr>
                                <w:t> </w:t>
                              </w:r>
                            </w:p>
                            <w:bookmarkStart w:id="16" w:name="A5"/>
                            <w:p w:rsidR="0006068E" w:rsidRPr="000B3493" w:rsidRDefault="0006068E" w:rsidP="00D912FD">
                              <w:pPr>
                                <w:bidi/>
                                <w:spacing w:before="100" w:beforeAutospacing="1" w:after="0" w:line="240" w:lineRule="auto"/>
                                <w:rPr>
                                  <w:rFonts w:ascii="Tahoma" w:eastAsia="Times New Roman" w:hAnsi="Tahoma" w:cs="2  Titr"/>
                                  <w:sz w:val="28"/>
                                  <w:szCs w:val="28"/>
                                  <w:rtl/>
                                </w:rPr>
                              </w:pPr>
                              <w:r w:rsidRPr="000B3493">
                                <w:rPr>
                                  <w:rFonts w:ascii="Tahoma" w:eastAsia="Times New Roman" w:hAnsi="Tahoma" w:cs="2  Titr"/>
                                  <w:sz w:val="28"/>
                                  <w:szCs w:val="28"/>
                                  <w:rtl/>
                                </w:rPr>
                                <w:fldChar w:fldCharType="begin"/>
                              </w:r>
                              <w:r w:rsidRPr="000B3493">
                                <w:rPr>
                                  <w:rFonts w:ascii="Tahoma" w:eastAsia="Times New Roman" w:hAnsi="Tahoma" w:cs="2  Titr"/>
                                  <w:sz w:val="28"/>
                                  <w:szCs w:val="28"/>
                                  <w:rtl/>
                                </w:rPr>
                                <w:instrText xml:space="preserve"> </w:instrText>
                              </w:r>
                              <w:r w:rsidRPr="000B3493">
                                <w:rPr>
                                  <w:rFonts w:ascii="Tahoma" w:eastAsia="Times New Roman" w:hAnsi="Tahoma" w:cs="2  Titr"/>
                                  <w:sz w:val="28"/>
                                  <w:szCs w:val="28"/>
                                </w:rPr>
                                <w:instrText>HYPERLINK "http://www.mohajertc.ir/AeinNameAmoozeshi.aspx" \l "b</w:instrText>
                              </w:r>
                              <w:r w:rsidRPr="000B3493">
                                <w:rPr>
                                  <w:rFonts w:ascii="Tahoma" w:eastAsia="Times New Roman" w:hAnsi="Tahoma" w:cs="2  Titr"/>
                                  <w:sz w:val="28"/>
                                  <w:szCs w:val="28"/>
                                  <w:rtl/>
                                </w:rPr>
                                <w:instrText xml:space="preserve">5" </w:instrText>
                              </w:r>
                              <w:r w:rsidRPr="000B3493">
                                <w:rPr>
                                  <w:rFonts w:ascii="Tahoma" w:eastAsia="Times New Roman" w:hAnsi="Tahoma" w:cs="2  Titr"/>
                                  <w:sz w:val="28"/>
                                  <w:szCs w:val="28"/>
                                  <w:rtl/>
                                </w:rPr>
                                <w:fldChar w:fldCharType="separate"/>
                              </w:r>
                              <w:r w:rsidRPr="000B3493">
                                <w:rPr>
                                  <w:rFonts w:ascii="Tahoma" w:eastAsia="Times New Roman" w:hAnsi="Tahoma" w:cs="2  Titr"/>
                                  <w:color w:val="FF0000"/>
                                  <w:sz w:val="28"/>
                                  <w:szCs w:val="28"/>
                                  <w:u w:val="single"/>
                                  <w:rtl/>
                                </w:rPr>
                                <w:t xml:space="preserve">فصل پنجم : حذف واضافه </w:t>
                              </w:r>
                              <w:r w:rsidRPr="000B3493">
                                <w:rPr>
                                  <w:rFonts w:ascii="Tahoma" w:eastAsia="Times New Roman" w:hAnsi="Tahoma" w:cs="2  Titr"/>
                                  <w:sz w:val="28"/>
                                  <w:szCs w:val="28"/>
                                  <w:rtl/>
                                </w:rPr>
                                <w:fldChar w:fldCharType="end"/>
                              </w:r>
                              <w:bookmarkEnd w:id="16"/>
                            </w:p>
                            <w:p w:rsidR="0006068E" w:rsidRPr="00000585" w:rsidRDefault="000B3493" w:rsidP="00D912FD">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ماده 17 </w:t>
                              </w:r>
                              <w:r>
                                <w:rPr>
                                  <w:rFonts w:ascii="Tahoma" w:eastAsia="Times New Roman" w:hAnsi="Tahoma" w:cs="B Zar" w:hint="cs"/>
                                  <w:sz w:val="24"/>
                                  <w:szCs w:val="24"/>
                                  <w:rtl/>
                                </w:rPr>
                                <w:t>:</w:t>
                              </w:r>
                              <w:r w:rsidR="0006068E" w:rsidRPr="00000585">
                                <w:rPr>
                                  <w:rFonts w:ascii="Tahoma" w:eastAsia="Times New Roman" w:hAnsi="Tahoma" w:cs="B Zar"/>
                                  <w:sz w:val="24"/>
                                  <w:szCs w:val="24"/>
                                  <w:rtl/>
                                </w:rPr>
                                <w:t xml:space="preserve">دانشجو مي تواند در هر نيمسال تحصيلي فقط در مهلتي، كمتر از دو هفته پس از شروع نيمسال تحصيلي، حداكثر دو درس ديگر انتخاب يا دو درس انتخابي خود را حذف كند و يا دو درس انتخابي خود را با دو درس ديگر جابجا كند. مشروط بر آنكه تعداد واحدهاي انتخابي وي از حد مقرر تجاوزنكند . </w:t>
                              </w:r>
                            </w:p>
                            <w:p w:rsidR="0006068E" w:rsidRPr="00000585" w:rsidRDefault="000B3493" w:rsidP="00D912FD">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تذكر : </w:t>
                              </w:r>
                              <w:r w:rsidR="0006068E" w:rsidRPr="00000585">
                                <w:rPr>
                                  <w:rFonts w:ascii="Tahoma" w:eastAsia="Times New Roman" w:hAnsi="Tahoma" w:cs="B Zar"/>
                                  <w:sz w:val="24"/>
                                  <w:szCs w:val="24"/>
                                  <w:rtl/>
                                </w:rPr>
                                <w:t xml:space="preserve">به دانشجوياني كه در مهلت حذف واضافه بخشي يا تمام واحد هاي انتخابي خود را حذف نمايند فقط شهريه متغير واحدهاي حذف شده مسترد خواهد شد ودر صورت حذف واحد ها پس از مهلت مقرر حذف و اضافه شهريه متغير نيز برگشت داده نخواهد شد . </w:t>
                              </w:r>
                              <w:r w:rsidR="0006068E" w:rsidRPr="00000585">
                                <w:rPr>
                                  <w:rFonts w:ascii="Tahoma" w:eastAsia="Times New Roman" w:hAnsi="Tahoma" w:cs="B Zar"/>
                                  <w:sz w:val="24"/>
                                  <w:szCs w:val="24"/>
                                  <w:rtl/>
                                </w:rPr>
                                <w:br/>
                                <w:t xml:space="preserve">ماده 18 </w:t>
                              </w:r>
                              <w:r w:rsidR="0006068E" w:rsidRPr="00000585">
                                <w:rPr>
                                  <w:rFonts w:ascii="Tahoma" w:eastAsia="Times New Roman" w:hAnsi="Tahoma" w:cs="B Zar"/>
                                  <w:sz w:val="24"/>
                                  <w:szCs w:val="24"/>
                                  <w:rtl/>
                                </w:rPr>
                                <w:br/>
                                <w:t xml:space="preserve">حذف اضطراري </w:t>
                              </w:r>
                              <w:r w:rsidR="0006068E" w:rsidRPr="00000585">
                                <w:rPr>
                                  <w:rFonts w:ascii="Tahoma" w:eastAsia="Times New Roman" w:hAnsi="Tahoma" w:cs="B Zar"/>
                                  <w:sz w:val="24"/>
                                  <w:szCs w:val="24"/>
                                  <w:rtl/>
                                </w:rPr>
                                <w:br/>
                                <w:t>در صورت اضطرار، دانشجو مي تواند تا 5 هفته مانده به پايان نيمسال تحصيلي، فقط يكي از درسهاي نظري خود را با تأييد گروه آموزشي مربوط حذف كند مشروط براينكه اولاً غيبت دانشجو درآن درس بيش از سه شانزدهم مجموع ساعات آن درس نباشد و ثانياً تعداد واحد هاي باقيمانده وي</w:t>
                              </w:r>
                              <w:r w:rsidR="00D912FD">
                                <w:rPr>
                                  <w:rFonts w:ascii="Tahoma" w:eastAsia="Times New Roman" w:hAnsi="Tahoma" w:cs="B Zar"/>
                                  <w:sz w:val="24"/>
                                  <w:szCs w:val="24"/>
                                  <w:rtl/>
                                </w:rPr>
                                <w:t xml:space="preserve"> از 12 واحد كمتر نشود. </w:t>
                              </w:r>
                              <w:r w:rsidR="00D912FD">
                                <w:rPr>
                                  <w:rFonts w:ascii="Tahoma" w:eastAsia="Times New Roman" w:hAnsi="Tahoma" w:cs="B Zar"/>
                                  <w:sz w:val="24"/>
                                  <w:szCs w:val="24"/>
                                  <w:rtl/>
                                </w:rPr>
                                <w:br/>
                                <w:t xml:space="preserve">تذكر : </w:t>
                              </w:r>
                              <w:r w:rsidR="0006068E" w:rsidRPr="00000585">
                                <w:rPr>
                                  <w:rFonts w:ascii="Tahoma" w:eastAsia="Times New Roman" w:hAnsi="Tahoma" w:cs="B Zar"/>
                                  <w:sz w:val="24"/>
                                  <w:szCs w:val="24"/>
                                  <w:rtl/>
                                </w:rPr>
                                <w:t>به دانشجوياني كه بصورت اضطراري تنها يكي از درسهاي نظري خود را حذف نمايند هيچگونه شهريه اي اعم از ثابت و متغير مس</w:t>
                              </w:r>
                              <w:r>
                                <w:rPr>
                                  <w:rFonts w:ascii="Tahoma" w:eastAsia="Times New Roman" w:hAnsi="Tahoma" w:cs="B Zar"/>
                                  <w:sz w:val="24"/>
                                  <w:szCs w:val="24"/>
                                  <w:rtl/>
                                </w:rPr>
                                <w:t xml:space="preserve">ترد نخواهد شد . </w:t>
                              </w:r>
                              <w:r>
                                <w:rPr>
                                  <w:rFonts w:ascii="Tahoma" w:eastAsia="Times New Roman" w:hAnsi="Tahoma" w:cs="B Zar"/>
                                  <w:sz w:val="24"/>
                                  <w:szCs w:val="24"/>
                                  <w:rtl/>
                                </w:rPr>
                                <w:br/>
                                <w:t xml:space="preserve">ماده 19 </w:t>
                              </w:r>
                              <w:r w:rsidR="0006068E" w:rsidRPr="00000585">
                                <w:rPr>
                                  <w:rFonts w:ascii="Tahoma" w:eastAsia="Times New Roman" w:hAnsi="Tahoma" w:cs="B Zar"/>
                                  <w:sz w:val="24"/>
                                  <w:szCs w:val="24"/>
                                  <w:rtl/>
                                </w:rPr>
                                <w:t>حذف كليه درسهاي اخذ شده در يك نيمسال تنها در صورتي مجاز است كه بنا به تشخيص شوراي آموزشي دانشگاه دانشجو قادر به ادامه تحصيل در آن نيمسال نباشد. در اين صورت نيمسال مزبور جزء حداكثر مجاز تحصيل د</w:t>
                              </w:r>
                              <w:r w:rsidR="00D912FD">
                                <w:rPr>
                                  <w:rFonts w:ascii="Tahoma" w:eastAsia="Times New Roman" w:hAnsi="Tahoma" w:cs="B Zar"/>
                                  <w:sz w:val="24"/>
                                  <w:szCs w:val="24"/>
                                  <w:rtl/>
                                </w:rPr>
                                <w:t xml:space="preserve">انشجو محسوب خواهد شد . </w:t>
                              </w:r>
                              <w:r w:rsidR="00D912FD">
                                <w:rPr>
                                  <w:rFonts w:ascii="Tahoma" w:eastAsia="Times New Roman" w:hAnsi="Tahoma" w:cs="B Zar"/>
                                  <w:sz w:val="24"/>
                                  <w:szCs w:val="24"/>
                                  <w:rtl/>
                                </w:rPr>
                                <w:br/>
                                <w:t xml:space="preserve">تذكر : </w:t>
                              </w:r>
                              <w:r w:rsidR="0006068E" w:rsidRPr="00000585">
                                <w:rPr>
                                  <w:rFonts w:ascii="Tahoma" w:eastAsia="Times New Roman" w:hAnsi="Tahoma" w:cs="B Zar"/>
                                  <w:sz w:val="24"/>
                                  <w:szCs w:val="24"/>
                                  <w:rtl/>
                                </w:rPr>
                                <w:t xml:space="preserve">درصورت حذف نيمسال هيچگونه شهريه اعم از ثابت يا متغير مسترد نخواهد شد . </w:t>
                              </w:r>
                            </w:p>
                            <w:p w:rsidR="0006068E" w:rsidRPr="00000585" w:rsidRDefault="0006068E" w:rsidP="00D912FD">
                              <w:pPr>
                                <w:bidi/>
                                <w:spacing w:before="100" w:beforeAutospacing="1" w:after="100" w:afterAutospacing="1" w:line="240" w:lineRule="auto"/>
                                <w:rPr>
                                  <w:rFonts w:ascii="Tahoma" w:eastAsia="Times New Roman" w:hAnsi="Tahoma" w:cs="2  Titr"/>
                                  <w:sz w:val="28"/>
                                  <w:szCs w:val="28"/>
                                  <w:rtl/>
                                </w:rPr>
                              </w:pPr>
                              <w:r w:rsidRPr="0006068E">
                                <w:rPr>
                                  <w:rFonts w:ascii="Cambria" w:eastAsia="Times New Roman" w:hAnsi="Cambria" w:cs="Cambria" w:hint="cs"/>
                                  <w:sz w:val="20"/>
                                  <w:szCs w:val="20"/>
                                  <w:rtl/>
                                </w:rPr>
                                <w:t> </w:t>
                              </w:r>
                              <w:bookmarkStart w:id="17" w:name="A6"/>
                              <w:r w:rsidRPr="00000585">
                                <w:rPr>
                                  <w:rFonts w:ascii="Tahoma" w:eastAsia="Times New Roman" w:hAnsi="Tahoma" w:cs="2  Titr"/>
                                  <w:sz w:val="28"/>
                                  <w:szCs w:val="28"/>
                                  <w:rtl/>
                                </w:rPr>
                                <w:fldChar w:fldCharType="begin"/>
                              </w:r>
                              <w:r w:rsidRPr="00000585">
                                <w:rPr>
                                  <w:rFonts w:ascii="Tahoma" w:eastAsia="Times New Roman" w:hAnsi="Tahoma" w:cs="2  Titr"/>
                                  <w:sz w:val="28"/>
                                  <w:szCs w:val="28"/>
                                  <w:rtl/>
                                </w:rPr>
                                <w:instrText xml:space="preserve"> </w:instrText>
                              </w:r>
                              <w:r w:rsidRPr="00000585">
                                <w:rPr>
                                  <w:rFonts w:ascii="Tahoma" w:eastAsia="Times New Roman" w:hAnsi="Tahoma" w:cs="2  Titr"/>
                                  <w:sz w:val="28"/>
                                  <w:szCs w:val="28"/>
                                </w:rPr>
                                <w:instrText>HYPERLINK "http://www.mohajertc.ir/AeinNameAmoozeshi.aspx" \l "b</w:instrText>
                              </w:r>
                              <w:r w:rsidRPr="00000585">
                                <w:rPr>
                                  <w:rFonts w:ascii="Tahoma" w:eastAsia="Times New Roman" w:hAnsi="Tahoma" w:cs="2  Titr"/>
                                  <w:sz w:val="28"/>
                                  <w:szCs w:val="28"/>
                                  <w:rtl/>
                                </w:rPr>
                                <w:instrText xml:space="preserve">5" </w:instrText>
                              </w:r>
                              <w:r w:rsidRPr="00000585">
                                <w:rPr>
                                  <w:rFonts w:ascii="Tahoma" w:eastAsia="Times New Roman" w:hAnsi="Tahoma" w:cs="2  Titr"/>
                                  <w:sz w:val="28"/>
                                  <w:szCs w:val="28"/>
                                  <w:rtl/>
                                </w:rPr>
                                <w:fldChar w:fldCharType="separate"/>
                              </w:r>
                              <w:r w:rsidR="00000585" w:rsidRPr="00000585">
                                <w:rPr>
                                  <w:rFonts w:ascii="Tahoma" w:eastAsia="Times New Roman" w:hAnsi="Tahoma" w:cs="2  Titr" w:hint="cs"/>
                                  <w:color w:val="FF0000"/>
                                  <w:sz w:val="28"/>
                                  <w:szCs w:val="28"/>
                                  <w:u w:val="single"/>
                                  <w:rtl/>
                                </w:rPr>
                                <w:t>فصل</w:t>
                              </w:r>
                              <w:r w:rsidRPr="00000585">
                                <w:rPr>
                                  <w:rFonts w:ascii="Tahoma" w:eastAsia="Times New Roman" w:hAnsi="Tahoma" w:cs="2  Titr"/>
                                  <w:color w:val="FF0000"/>
                                  <w:sz w:val="28"/>
                                  <w:szCs w:val="28"/>
                                  <w:u w:val="single"/>
                                  <w:rtl/>
                                </w:rPr>
                                <w:t xml:space="preserve"> ششم : ارزيابي پيشرفت تحصيلي دانشجو </w:t>
                              </w:r>
                              <w:r w:rsidRPr="00000585">
                                <w:rPr>
                                  <w:rFonts w:ascii="Tahoma" w:eastAsia="Times New Roman" w:hAnsi="Tahoma" w:cs="2  Titr"/>
                                  <w:sz w:val="28"/>
                                  <w:szCs w:val="28"/>
                                  <w:rtl/>
                                </w:rPr>
                                <w:fldChar w:fldCharType="end"/>
                              </w:r>
                              <w:bookmarkEnd w:id="17"/>
                            </w:p>
                            <w:p w:rsidR="0006068E" w:rsidRPr="00000585" w:rsidRDefault="000B3493" w:rsidP="00D912FD">
                              <w:pPr>
                                <w:bidi/>
                                <w:spacing w:before="100" w:beforeAutospacing="1" w:after="100" w:afterAutospacing="1" w:line="240" w:lineRule="auto"/>
                                <w:rPr>
                                  <w:rFonts w:ascii="Tahoma" w:eastAsia="Times New Roman" w:hAnsi="Tahoma" w:cs="B Zar"/>
                                  <w:sz w:val="24"/>
                                  <w:szCs w:val="24"/>
                                  <w:rtl/>
                                </w:rPr>
                              </w:pPr>
                              <w:r>
                                <w:rPr>
                                  <w:rFonts w:ascii="Tahoma" w:eastAsia="Times New Roman" w:hAnsi="Tahoma" w:cs="B Zar"/>
                                  <w:sz w:val="24"/>
                                  <w:szCs w:val="24"/>
                                  <w:rtl/>
                                </w:rPr>
                                <w:t xml:space="preserve">معيارهاي ارزيابي </w:t>
                              </w:r>
                              <w:r>
                                <w:rPr>
                                  <w:rFonts w:ascii="Tahoma" w:eastAsia="Times New Roman" w:hAnsi="Tahoma" w:cs="B Zar"/>
                                  <w:sz w:val="24"/>
                                  <w:szCs w:val="24"/>
                                  <w:rtl/>
                                </w:rPr>
                                <w:br/>
                                <w:t xml:space="preserve">ماده 20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ارزيابي پيشرفت دانشجو در هر درس براساس ميزان حضور وفعاليت در كلاس درسي وانجام تكاليف درسي ونتايج امتحانات بين نيمسال وپايان نيمسال صورت مي گيرد و استاد هر درس مرجع ارزيابي د</w:t>
                              </w:r>
                              <w:r>
                                <w:rPr>
                                  <w:rFonts w:ascii="Tahoma" w:eastAsia="Times New Roman" w:hAnsi="Tahoma" w:cs="B Zar"/>
                                  <w:sz w:val="24"/>
                                  <w:szCs w:val="24"/>
                                  <w:rtl/>
                                </w:rPr>
                                <w:t xml:space="preserve">انشجو در آن درس است . </w:t>
                              </w:r>
                              <w:r>
                                <w:rPr>
                                  <w:rFonts w:ascii="Tahoma" w:eastAsia="Times New Roman" w:hAnsi="Tahoma" w:cs="B Zar"/>
                                  <w:sz w:val="24"/>
                                  <w:szCs w:val="24"/>
                                  <w:rtl/>
                                </w:rPr>
                                <w:br/>
                                <w:t xml:space="preserve">تبصره : </w:t>
                              </w:r>
                              <w:r w:rsidR="0006068E" w:rsidRPr="00000585">
                                <w:rPr>
                                  <w:rFonts w:ascii="Tahoma" w:eastAsia="Times New Roman" w:hAnsi="Tahoma" w:cs="B Zar"/>
                                  <w:sz w:val="24"/>
                                  <w:szCs w:val="24"/>
                                  <w:rtl/>
                                </w:rPr>
                                <w:t xml:space="preserve">برگزاري امتحان پايان نيمسال براي هر درس الزامي است </w:t>
                              </w:r>
                              <w:r>
                                <w:rPr>
                                  <w:rFonts w:ascii="Tahoma" w:eastAsia="Times New Roman" w:hAnsi="Tahoma" w:cs="B Zar"/>
                                  <w:sz w:val="24"/>
                                  <w:szCs w:val="24"/>
                                  <w:rtl/>
                                </w:rPr>
                                <w:t xml:space="preserve">. </w:t>
                              </w:r>
                              <w:r>
                                <w:rPr>
                                  <w:rFonts w:ascii="Tahoma" w:eastAsia="Times New Roman" w:hAnsi="Tahoma" w:cs="B Zar"/>
                                  <w:sz w:val="24"/>
                                  <w:szCs w:val="24"/>
                                  <w:rtl/>
                                </w:rPr>
                                <w:br/>
                              </w:r>
                              <w:r>
                                <w:rPr>
                                  <w:rFonts w:ascii="Tahoma" w:eastAsia="Times New Roman" w:hAnsi="Tahoma" w:cs="B Zar"/>
                                  <w:sz w:val="24"/>
                                  <w:szCs w:val="24"/>
                                  <w:rtl/>
                                </w:rPr>
                                <w:lastRenderedPageBreak/>
                                <w:t xml:space="preserve">ماده 22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حداقل نمره قبولي در هر درس 10 است دانشجويي كه در هر يك از دروس الزامي مردود شود در اولين فرصت ملزم به تكرار آن است با اين حال نمرات كليه دروس اعم از قبولي يا مردودي در كارنامه دانشجو ثبت و در محاسبه م</w:t>
                              </w:r>
                              <w:r>
                                <w:rPr>
                                  <w:rFonts w:ascii="Tahoma" w:eastAsia="Times New Roman" w:hAnsi="Tahoma" w:cs="B Zar"/>
                                  <w:sz w:val="24"/>
                                  <w:szCs w:val="24"/>
                                  <w:rtl/>
                                </w:rPr>
                                <w:t xml:space="preserve">يانگين منظور مي شود . </w:t>
                              </w:r>
                              <w:r>
                                <w:rPr>
                                  <w:rFonts w:ascii="Tahoma" w:eastAsia="Times New Roman" w:hAnsi="Tahoma" w:cs="B Zar"/>
                                  <w:sz w:val="24"/>
                                  <w:szCs w:val="24"/>
                                  <w:rtl/>
                                </w:rPr>
                                <w:br/>
                                <w:t xml:space="preserve">تبصره : </w:t>
                              </w:r>
                              <w:r w:rsidR="0006068E" w:rsidRPr="00000585">
                                <w:rPr>
                                  <w:rFonts w:ascii="Tahoma" w:eastAsia="Times New Roman" w:hAnsi="Tahoma" w:cs="B Zar"/>
                                  <w:sz w:val="24"/>
                                  <w:szCs w:val="24"/>
                                  <w:rtl/>
                                </w:rPr>
                                <w:t xml:space="preserve">اگر دانشجويي در يك درس اختياري مردود شد در صورت تمايل مي تواند به جاي آن درس از جدول درس انتخابي در برنامه مصوب درس ديگري را انتخاب كند. </w:t>
                              </w:r>
                              <w:r w:rsidR="0006068E" w:rsidRPr="00000585">
                                <w:rPr>
                                  <w:rFonts w:ascii="Tahoma" w:eastAsia="Times New Roman" w:hAnsi="Tahoma" w:cs="B Zar"/>
                                  <w:sz w:val="24"/>
                                  <w:szCs w:val="24"/>
                                  <w:rtl/>
                                </w:rPr>
                                <w:br/>
                                <w:t xml:space="preserve">درس ناتمام : </w:t>
                              </w:r>
                              <w:r w:rsidR="0006068E" w:rsidRPr="00000585">
                                <w:rPr>
                                  <w:rFonts w:ascii="Tahoma" w:eastAsia="Times New Roman" w:hAnsi="Tahoma" w:cs="B Zar"/>
                                  <w:sz w:val="24"/>
                                  <w:szCs w:val="24"/>
                                  <w:rtl/>
                                </w:rPr>
                                <w:br/>
                                <w:t>ماده 31</w:t>
                              </w:r>
                              <w:r>
                                <w:rPr>
                                  <w:rFonts w:ascii="Tahoma" w:eastAsia="Times New Roman" w:hAnsi="Tahoma" w:cs="B Zar"/>
                                  <w:sz w:val="24"/>
                                  <w:szCs w:val="24"/>
                                  <w:rtl/>
                                </w:rPr>
                                <w:t xml:space="preserve">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دانشجويي كه به دليل مشروط شدن بيش از حد از ادامه تحصيل محروم مي شود در صورت انجام يا لغو تعهداتي كه در دوران تحصيل سپرده است مي تواند براي ادامه تحصيل مجدد در آزمون سراسري شركت كند ودر صورت قبولي در رشته مورد علاقه خود ادامه تحصيل دهد . </w:t>
                              </w:r>
                              <w:r w:rsidR="0006068E" w:rsidRPr="00000585">
                                <w:rPr>
                                  <w:rFonts w:ascii="Tahoma" w:eastAsia="Times New Roman" w:hAnsi="Tahoma" w:cs="B Zar"/>
                                  <w:sz w:val="24"/>
                                  <w:szCs w:val="24"/>
                                  <w:rtl/>
                                </w:rPr>
                                <w:br/>
                                <w:t xml:space="preserve">دانشگاه پذيرنده مي تواند واحد هايي را كه دانشجو در رشته قبلي گذرانده است با برنامه جديد تطبيق داده وطبق ضوابط اين آيين نامه بعضي يا تمام آنها را بپذيرد . </w:t>
                              </w:r>
                            </w:p>
                            <w:p w:rsidR="0006068E" w:rsidRPr="00000585" w:rsidRDefault="0006068E" w:rsidP="00D912FD">
                              <w:pPr>
                                <w:bidi/>
                                <w:spacing w:before="100" w:beforeAutospacing="1" w:after="100" w:afterAutospacing="1" w:line="240" w:lineRule="auto"/>
                                <w:rPr>
                                  <w:rFonts w:ascii="Tahoma" w:eastAsia="Times New Roman" w:hAnsi="Tahoma" w:cs="2  Titr"/>
                                  <w:sz w:val="28"/>
                                  <w:szCs w:val="28"/>
                                  <w:rtl/>
                                </w:rPr>
                              </w:pPr>
                              <w:r w:rsidRPr="0006068E">
                                <w:rPr>
                                  <w:rFonts w:ascii="Cambria" w:eastAsia="Times New Roman" w:hAnsi="Cambria" w:cs="Cambria" w:hint="cs"/>
                                  <w:sz w:val="20"/>
                                  <w:szCs w:val="20"/>
                                  <w:rtl/>
                                </w:rPr>
                                <w:t> </w:t>
                              </w:r>
                              <w:bookmarkStart w:id="18" w:name="A7"/>
                              <w:r w:rsidRPr="00000585">
                                <w:rPr>
                                  <w:rFonts w:ascii="Tahoma" w:eastAsia="Times New Roman" w:hAnsi="Tahoma" w:cs="2  Titr"/>
                                  <w:sz w:val="28"/>
                                  <w:szCs w:val="28"/>
                                  <w:rtl/>
                                </w:rPr>
                                <w:fldChar w:fldCharType="begin"/>
                              </w:r>
                              <w:r w:rsidRPr="00000585">
                                <w:rPr>
                                  <w:rFonts w:ascii="Tahoma" w:eastAsia="Times New Roman" w:hAnsi="Tahoma" w:cs="2  Titr"/>
                                  <w:sz w:val="28"/>
                                  <w:szCs w:val="28"/>
                                  <w:rtl/>
                                </w:rPr>
                                <w:instrText xml:space="preserve"> </w:instrText>
                              </w:r>
                              <w:r w:rsidRPr="00000585">
                                <w:rPr>
                                  <w:rFonts w:ascii="Tahoma" w:eastAsia="Times New Roman" w:hAnsi="Tahoma" w:cs="2  Titr"/>
                                  <w:sz w:val="28"/>
                                  <w:szCs w:val="28"/>
                                </w:rPr>
                                <w:instrText>HYPERLINK "http://www.mohajertc.ir/AeinNameAmoozeshi.aspx" \l "b</w:instrText>
                              </w:r>
                              <w:r w:rsidRPr="00000585">
                                <w:rPr>
                                  <w:rFonts w:ascii="Tahoma" w:eastAsia="Times New Roman" w:hAnsi="Tahoma" w:cs="2  Titr"/>
                                  <w:sz w:val="28"/>
                                  <w:szCs w:val="28"/>
                                  <w:rtl/>
                                </w:rPr>
                                <w:instrText xml:space="preserve">7" </w:instrText>
                              </w:r>
                              <w:r w:rsidRPr="00000585">
                                <w:rPr>
                                  <w:rFonts w:ascii="Tahoma" w:eastAsia="Times New Roman" w:hAnsi="Tahoma" w:cs="2  Titr"/>
                                  <w:sz w:val="28"/>
                                  <w:szCs w:val="28"/>
                                  <w:rtl/>
                                </w:rPr>
                                <w:fldChar w:fldCharType="separate"/>
                              </w:r>
                              <w:r w:rsidRPr="00000585">
                                <w:rPr>
                                  <w:rFonts w:ascii="Tahoma" w:eastAsia="Times New Roman" w:hAnsi="Tahoma" w:cs="2  Titr"/>
                                  <w:color w:val="FF0000"/>
                                  <w:sz w:val="28"/>
                                  <w:szCs w:val="28"/>
                                  <w:u w:val="single"/>
                                  <w:rtl/>
                                </w:rPr>
                                <w:t xml:space="preserve">فصل هفتم : مرخصي تحصيلي وانصراف از تحصيل </w:t>
                              </w:r>
                              <w:r w:rsidRPr="00000585">
                                <w:rPr>
                                  <w:rFonts w:ascii="Tahoma" w:eastAsia="Times New Roman" w:hAnsi="Tahoma" w:cs="2  Titr"/>
                                  <w:sz w:val="28"/>
                                  <w:szCs w:val="28"/>
                                  <w:rtl/>
                                </w:rPr>
                                <w:fldChar w:fldCharType="end"/>
                              </w:r>
                              <w:bookmarkEnd w:id="18"/>
                            </w:p>
                            <w:p w:rsidR="0006068E" w:rsidRPr="00000585" w:rsidRDefault="0006068E" w:rsidP="00D912FD">
                              <w:pPr>
                                <w:bidi/>
                                <w:spacing w:after="0" w:line="240" w:lineRule="auto"/>
                                <w:rPr>
                                  <w:rFonts w:ascii="Tahoma" w:eastAsia="Times New Roman" w:hAnsi="Tahoma" w:cs="B Zar"/>
                                  <w:sz w:val="24"/>
                                  <w:szCs w:val="24"/>
                                  <w:rtl/>
                                </w:rPr>
                              </w:pPr>
                              <w:r w:rsidRPr="00000585">
                                <w:rPr>
                                  <w:rFonts w:ascii="Cambria" w:eastAsia="Times New Roman" w:hAnsi="Cambria" w:cs="Cambria" w:hint="cs"/>
                                  <w:sz w:val="24"/>
                                  <w:szCs w:val="24"/>
                                  <w:rtl/>
                                </w:rPr>
                                <w:t> </w:t>
                              </w:r>
                              <w:r w:rsidR="00D912FD">
                                <w:rPr>
                                  <w:rFonts w:ascii="Tahoma" w:eastAsia="Times New Roman" w:hAnsi="Tahoma" w:cs="B Zar"/>
                                  <w:sz w:val="24"/>
                                  <w:szCs w:val="24"/>
                                  <w:rtl/>
                                </w:rPr>
                                <w:t xml:space="preserve">مرخصي تحصيلي : </w:t>
                              </w:r>
                              <w:r w:rsidR="00D912FD">
                                <w:rPr>
                                  <w:rFonts w:ascii="Tahoma" w:eastAsia="Times New Roman" w:hAnsi="Tahoma" w:cs="B Zar"/>
                                  <w:sz w:val="24"/>
                                  <w:szCs w:val="24"/>
                                  <w:rtl/>
                                </w:rPr>
                                <w:br/>
                                <w:t xml:space="preserve">ماده 33 </w:t>
                              </w:r>
                              <w:r w:rsidR="00D912FD">
                                <w:rPr>
                                  <w:rFonts w:ascii="Tahoma" w:eastAsia="Times New Roman" w:hAnsi="Tahoma" w:cs="B Zar" w:hint="cs"/>
                                  <w:sz w:val="24"/>
                                  <w:szCs w:val="24"/>
                                  <w:rtl/>
                                </w:rPr>
                                <w:t xml:space="preserve">: </w:t>
                              </w:r>
                              <w:r w:rsidRPr="00000585">
                                <w:rPr>
                                  <w:rFonts w:ascii="Tahoma" w:eastAsia="Times New Roman" w:hAnsi="Tahoma" w:cs="B Zar"/>
                                  <w:sz w:val="24"/>
                                  <w:szCs w:val="24"/>
                                  <w:rtl/>
                                </w:rPr>
                                <w:t>دانشجو مي تواند در هر يك از دوره هاي كارداني و كارشناسي براي 2 نيمسال متوالي يا متناوب از مرخصي</w:t>
                              </w:r>
                              <w:r w:rsidR="00D912FD">
                                <w:rPr>
                                  <w:rFonts w:ascii="Tahoma" w:eastAsia="Times New Roman" w:hAnsi="Tahoma" w:cs="B Zar"/>
                                  <w:sz w:val="24"/>
                                  <w:szCs w:val="24"/>
                                  <w:rtl/>
                                </w:rPr>
                                <w:t xml:space="preserve"> تحصيلي استفاده كند . </w:t>
                              </w:r>
                              <w:r w:rsidR="00D912FD">
                                <w:rPr>
                                  <w:rFonts w:ascii="Tahoma" w:eastAsia="Times New Roman" w:hAnsi="Tahoma" w:cs="B Zar"/>
                                  <w:sz w:val="24"/>
                                  <w:szCs w:val="24"/>
                                  <w:rtl/>
                                </w:rPr>
                                <w:br/>
                                <w:t xml:space="preserve">تبصره : </w:t>
                              </w:r>
                              <w:r w:rsidRPr="00000585">
                                <w:rPr>
                                  <w:rFonts w:ascii="Tahoma" w:eastAsia="Times New Roman" w:hAnsi="Tahoma" w:cs="B Zar"/>
                                  <w:sz w:val="24"/>
                                  <w:szCs w:val="24"/>
                                  <w:rtl/>
                                </w:rPr>
                                <w:t xml:space="preserve">مدت مرخصي تحصيلي جزء حداكثر مدت مجاز تحصيل دانشجو در هر دوره محسوب مي شود . </w:t>
                              </w:r>
                              <w:r w:rsidRPr="00000585">
                                <w:rPr>
                                  <w:rFonts w:ascii="Tahoma" w:eastAsia="Times New Roman" w:hAnsi="Tahoma" w:cs="B Zar"/>
                                  <w:sz w:val="24"/>
                                  <w:szCs w:val="24"/>
                                  <w:rtl/>
                                </w:rPr>
                                <w:br/>
                                <w:t xml:space="preserve">ماده 34 </w:t>
                              </w:r>
                              <w:r w:rsidR="00D912FD">
                                <w:rPr>
                                  <w:rFonts w:ascii="Tahoma" w:eastAsia="Times New Roman" w:hAnsi="Tahoma" w:cs="B Zar" w:hint="cs"/>
                                  <w:sz w:val="24"/>
                                  <w:szCs w:val="24"/>
                                  <w:rtl/>
                                </w:rPr>
                                <w:t xml:space="preserve">: </w:t>
                              </w:r>
                              <w:r w:rsidRPr="00000585">
                                <w:rPr>
                                  <w:rFonts w:ascii="Tahoma" w:eastAsia="Times New Roman" w:hAnsi="Tahoma" w:cs="B Zar"/>
                                  <w:sz w:val="24"/>
                                  <w:szCs w:val="24"/>
                                  <w:rtl/>
                                </w:rPr>
                                <w:t>تقاضاي مرخصي تحصيلي بايد به صورت كتبي حداقل دو هفته قبل از شروع نام نويسي هر نيمسال توسط دانشجو به اداره آموزش دانشكده ي</w:t>
                              </w:r>
                              <w:r w:rsidR="00D912FD">
                                <w:rPr>
                                  <w:rFonts w:ascii="Tahoma" w:eastAsia="Times New Roman" w:hAnsi="Tahoma" w:cs="B Zar"/>
                                  <w:sz w:val="24"/>
                                  <w:szCs w:val="24"/>
                                  <w:rtl/>
                                </w:rPr>
                                <w:t xml:space="preserve">ا دانشگاه تسليم گردد. </w:t>
                              </w:r>
                              <w:r w:rsidR="00D912FD">
                                <w:rPr>
                                  <w:rFonts w:ascii="Tahoma" w:eastAsia="Times New Roman" w:hAnsi="Tahoma" w:cs="B Zar"/>
                                  <w:sz w:val="24"/>
                                  <w:szCs w:val="24"/>
                                  <w:rtl/>
                                </w:rPr>
                                <w:br/>
                                <w:t xml:space="preserve">تبصره : </w:t>
                              </w:r>
                              <w:r w:rsidRPr="00000585">
                                <w:rPr>
                                  <w:rFonts w:ascii="Tahoma" w:eastAsia="Times New Roman" w:hAnsi="Tahoma" w:cs="B Zar"/>
                                  <w:sz w:val="24"/>
                                  <w:szCs w:val="24"/>
                                  <w:rtl/>
                                </w:rPr>
                                <w:t xml:space="preserve">اداره آموزش موظف است پس از كسب نظر از گروه آموزشي ذيربط قبل از اتمام مهلت نام نويسي موافقت يا عدم موافقت با درخواست دانشجو را به وي ابلاغ كند </w:t>
                              </w:r>
                              <w:r w:rsidRPr="00000585">
                                <w:rPr>
                                  <w:rFonts w:ascii="Tahoma" w:eastAsia="Times New Roman" w:hAnsi="Tahoma" w:cs="B Zar"/>
                                  <w:sz w:val="24"/>
                                  <w:szCs w:val="24"/>
                                  <w:rtl/>
                                </w:rPr>
                                <w:br/>
                                <w:t xml:space="preserve">تذكر : </w:t>
                              </w:r>
                              <w:r w:rsidRPr="00000585">
                                <w:rPr>
                                  <w:rFonts w:ascii="Tahoma" w:eastAsia="Times New Roman" w:hAnsi="Tahoma" w:cs="B Zar"/>
                                  <w:sz w:val="24"/>
                                  <w:szCs w:val="24"/>
                                  <w:rtl/>
                                </w:rPr>
                                <w:br/>
                                <w:t xml:space="preserve">دانشجو در نيمسالي كه از مرخصي استفاده مي نمايد موظف است شهريه ثابت آن نيمسال را بپردازد . </w:t>
                              </w:r>
                              <w:r w:rsidRPr="00000585">
                                <w:rPr>
                                  <w:rFonts w:ascii="Tahoma" w:eastAsia="Times New Roman" w:hAnsi="Tahoma" w:cs="B Zar"/>
                                  <w:sz w:val="24"/>
                                  <w:szCs w:val="24"/>
                                  <w:rtl/>
                                </w:rPr>
                                <w:br/>
                              </w:r>
                              <w:r w:rsidR="00D912FD">
                                <w:rPr>
                                  <w:rFonts w:ascii="Tahoma" w:eastAsia="Times New Roman" w:hAnsi="Tahoma" w:cs="B Zar"/>
                                  <w:sz w:val="24"/>
                                  <w:szCs w:val="24"/>
                                  <w:rtl/>
                                </w:rPr>
                                <w:t xml:space="preserve">انصراف از تحصيل : </w:t>
                              </w:r>
                              <w:r w:rsidR="00D912FD">
                                <w:rPr>
                                  <w:rFonts w:ascii="Tahoma" w:eastAsia="Times New Roman" w:hAnsi="Tahoma" w:cs="B Zar"/>
                                  <w:sz w:val="24"/>
                                  <w:szCs w:val="24"/>
                                  <w:rtl/>
                                </w:rPr>
                                <w:br/>
                                <w:t xml:space="preserve">ماده 35 </w:t>
                              </w:r>
                              <w:r w:rsidR="00D912FD">
                                <w:rPr>
                                  <w:rFonts w:ascii="Tahoma" w:eastAsia="Times New Roman" w:hAnsi="Tahoma" w:cs="B Zar" w:hint="cs"/>
                                  <w:sz w:val="24"/>
                                  <w:szCs w:val="24"/>
                                  <w:rtl/>
                                </w:rPr>
                                <w:t xml:space="preserve">: </w:t>
                              </w:r>
                              <w:r w:rsidRPr="00000585">
                                <w:rPr>
                                  <w:rFonts w:ascii="Tahoma" w:eastAsia="Times New Roman" w:hAnsi="Tahoma" w:cs="B Zar"/>
                                  <w:sz w:val="24"/>
                                  <w:szCs w:val="24"/>
                                  <w:rtl/>
                                </w:rPr>
                                <w:t>ترك تحصيل بدون اجازه دانشگاه محل تحصيل انصراف از تحصيل محسوب مي شود و دانشجوي منصرف از تحصيل حق ادامه تح</w:t>
                              </w:r>
                              <w:r w:rsidR="00D912FD">
                                <w:rPr>
                                  <w:rFonts w:ascii="Tahoma" w:eastAsia="Times New Roman" w:hAnsi="Tahoma" w:cs="B Zar"/>
                                  <w:sz w:val="24"/>
                                  <w:szCs w:val="24"/>
                                  <w:rtl/>
                                </w:rPr>
                                <w:t xml:space="preserve">صيل ندارد. </w:t>
                              </w:r>
                              <w:r w:rsidR="00D912FD">
                                <w:rPr>
                                  <w:rFonts w:ascii="Tahoma" w:eastAsia="Times New Roman" w:hAnsi="Tahoma" w:cs="B Zar"/>
                                  <w:sz w:val="24"/>
                                  <w:szCs w:val="24"/>
                                  <w:rtl/>
                                </w:rPr>
                                <w:br/>
                                <w:t xml:space="preserve">تبصره : </w:t>
                              </w:r>
                              <w:r w:rsidRPr="00000585">
                                <w:rPr>
                                  <w:rFonts w:ascii="Tahoma" w:eastAsia="Times New Roman" w:hAnsi="Tahoma" w:cs="B Zar"/>
                                  <w:sz w:val="24"/>
                                  <w:szCs w:val="24"/>
                                  <w:rtl/>
                                </w:rPr>
                                <w:t xml:space="preserve">در موارد استثنايي كه دانشجو ترك تحصيل خود را موجه مي داند بايد دلايل آن را حداقل يك ماه قبل از پايان همان نيمسال به دانشگاه ارائه دهد . در صورت تأييد موجه بودن ترك تحصيل توسط دانشگاه آن نيمسال جزء مرخصي تحصيلي دانشجو محسوب مي شود . </w:t>
                              </w:r>
                              <w:r w:rsidRPr="00000585">
                                <w:rPr>
                                  <w:rFonts w:ascii="Tahoma" w:eastAsia="Times New Roman" w:hAnsi="Tahoma" w:cs="B Zar"/>
                                  <w:sz w:val="24"/>
                                  <w:szCs w:val="24"/>
                                  <w:rtl/>
                                </w:rPr>
                                <w:br/>
                                <w:t>ما</w:t>
                              </w:r>
                              <w:r w:rsidR="00D912FD">
                                <w:rPr>
                                  <w:rFonts w:ascii="Tahoma" w:eastAsia="Times New Roman" w:hAnsi="Tahoma" w:cs="B Zar"/>
                                  <w:sz w:val="24"/>
                                  <w:szCs w:val="24"/>
                                  <w:rtl/>
                                </w:rPr>
                                <w:t xml:space="preserve">ده 36 </w:t>
                              </w:r>
                              <w:r w:rsidR="00D912FD">
                                <w:rPr>
                                  <w:rFonts w:ascii="Tahoma" w:eastAsia="Times New Roman" w:hAnsi="Tahoma" w:cs="B Zar" w:hint="cs"/>
                                  <w:sz w:val="24"/>
                                  <w:szCs w:val="24"/>
                                  <w:rtl/>
                                </w:rPr>
                                <w:t xml:space="preserve">: </w:t>
                              </w:r>
                              <w:r w:rsidRPr="00000585">
                                <w:rPr>
                                  <w:rFonts w:ascii="Tahoma" w:eastAsia="Times New Roman" w:hAnsi="Tahoma" w:cs="B Zar"/>
                                  <w:sz w:val="24"/>
                                  <w:szCs w:val="24"/>
                                  <w:rtl/>
                                </w:rPr>
                                <w:t>دانشجويي كه بخواهد از تحصيل منصرف شود بايد درخواست انصراف خود را شخصاً به اداره آموزش دانشگاه تسليم نمايد. اين دانشجو مجاز است فقط براي يك بار در فاصله يك ماه از تاريخ درخواست تقاضاي انصراف خود را پس بگيرد. پس از انقضاي اين مهلت حكم انصراف از تحصيل وي صادر مي شود و دانشجو پس از آن حق ادامه تحصيل د</w:t>
                              </w:r>
                              <w:r w:rsidR="00D912FD">
                                <w:rPr>
                                  <w:rFonts w:ascii="Tahoma" w:eastAsia="Times New Roman" w:hAnsi="Tahoma" w:cs="B Zar"/>
                                  <w:sz w:val="24"/>
                                  <w:szCs w:val="24"/>
                                  <w:rtl/>
                                </w:rPr>
                                <w:t xml:space="preserve">ر آن دوره را ندارد. </w:t>
                              </w:r>
                              <w:r w:rsidR="00D912FD">
                                <w:rPr>
                                  <w:rFonts w:ascii="Tahoma" w:eastAsia="Times New Roman" w:hAnsi="Tahoma" w:cs="B Zar"/>
                                  <w:sz w:val="24"/>
                                  <w:szCs w:val="24"/>
                                  <w:rtl/>
                                </w:rPr>
                                <w:br/>
                                <w:t xml:space="preserve">تبصره 1 : </w:t>
                              </w:r>
                              <w:r w:rsidRPr="00000585">
                                <w:rPr>
                                  <w:rFonts w:ascii="Tahoma" w:eastAsia="Times New Roman" w:hAnsi="Tahoma" w:cs="B Zar"/>
                                  <w:sz w:val="24"/>
                                  <w:szCs w:val="24"/>
                                  <w:rtl/>
                                </w:rPr>
                                <w:t xml:space="preserve">دانشجوي منصرف از تحصيل موظف است به كليه تعهداتي كه در دوران تحصيل </w:t>
                              </w:r>
                              <w:r w:rsidR="00D912FD">
                                <w:rPr>
                                  <w:rFonts w:ascii="Tahoma" w:eastAsia="Times New Roman" w:hAnsi="Tahoma" w:cs="B Zar"/>
                                  <w:sz w:val="24"/>
                                  <w:szCs w:val="24"/>
                                  <w:rtl/>
                                </w:rPr>
                                <w:t xml:space="preserve">سپرده است عمل كند . </w:t>
                              </w:r>
                              <w:r w:rsidR="00D912FD">
                                <w:rPr>
                                  <w:rFonts w:ascii="Tahoma" w:eastAsia="Times New Roman" w:hAnsi="Tahoma" w:cs="B Zar"/>
                                  <w:sz w:val="24"/>
                                  <w:szCs w:val="24"/>
                                  <w:rtl/>
                                </w:rPr>
                                <w:br/>
                                <w:t xml:space="preserve">تبصره 2 : </w:t>
                              </w:r>
                              <w:r w:rsidRPr="00000585">
                                <w:rPr>
                                  <w:rFonts w:ascii="Tahoma" w:eastAsia="Times New Roman" w:hAnsi="Tahoma" w:cs="B Zar"/>
                                  <w:sz w:val="24"/>
                                  <w:szCs w:val="24"/>
                                  <w:rtl/>
                                </w:rPr>
                                <w:t>تحصيل مجدد دانشجوي منصرف از تحصيل موكول به شركت و قبولي در آزمون سراسري براسا</w:t>
                              </w:r>
                              <w:r w:rsidR="00D912FD">
                                <w:rPr>
                                  <w:rFonts w:ascii="Tahoma" w:eastAsia="Times New Roman" w:hAnsi="Tahoma" w:cs="B Zar"/>
                                  <w:sz w:val="24"/>
                                  <w:szCs w:val="24"/>
                                  <w:rtl/>
                                </w:rPr>
                                <w:t xml:space="preserve">س ضوابط مربوط است . </w:t>
                              </w:r>
                              <w:r w:rsidR="00D912FD">
                                <w:rPr>
                                  <w:rFonts w:ascii="Tahoma" w:eastAsia="Times New Roman" w:hAnsi="Tahoma" w:cs="B Zar"/>
                                  <w:sz w:val="24"/>
                                  <w:szCs w:val="24"/>
                                  <w:rtl/>
                                </w:rPr>
                                <w:br/>
                                <w:t xml:space="preserve">تذكر : </w:t>
                              </w:r>
                              <w:r w:rsidRPr="00000585">
                                <w:rPr>
                                  <w:rFonts w:ascii="Tahoma" w:eastAsia="Times New Roman" w:hAnsi="Tahoma" w:cs="B Zar"/>
                                  <w:sz w:val="24"/>
                                  <w:szCs w:val="24"/>
                                  <w:rtl/>
                                </w:rPr>
                                <w:t xml:space="preserve">در صورتي كه دانشجويی از تحصيل منصرف شود موظف است علاوه بر تسويه حساب كليه نيمسال هاي تحصيلي كه مشغول به تحصيل آن بوده است، هزينه انصراف معادل شهريه ثابت و متغير يك نيمسال رابپردازد . </w:t>
                              </w:r>
                            </w:p>
                            <w:p w:rsidR="0006068E" w:rsidRPr="00000585" w:rsidRDefault="0006068E" w:rsidP="00D912FD">
                              <w:pPr>
                                <w:bidi/>
                                <w:spacing w:after="0" w:line="240" w:lineRule="auto"/>
                                <w:rPr>
                                  <w:rFonts w:ascii="Tahoma" w:eastAsia="Times New Roman" w:hAnsi="Tahoma" w:cs="2  Titr"/>
                                  <w:sz w:val="28"/>
                                  <w:szCs w:val="28"/>
                                  <w:rtl/>
                                </w:rPr>
                              </w:pPr>
                              <w:r w:rsidRPr="00000585">
                                <w:rPr>
                                  <w:rFonts w:ascii="Times New Roman" w:eastAsia="Times New Roman" w:hAnsi="Times New Roman" w:cs="Times New Roman" w:hint="cs"/>
                                  <w:sz w:val="28"/>
                                  <w:szCs w:val="28"/>
                                  <w:rtl/>
                                </w:rPr>
                                <w:t> </w:t>
                              </w:r>
                              <w:bookmarkStart w:id="19" w:name="A8"/>
                              <w:r w:rsidRPr="00000585">
                                <w:rPr>
                                  <w:rFonts w:ascii="Tahoma" w:eastAsia="Times New Roman" w:hAnsi="Tahoma" w:cs="2  Titr"/>
                                  <w:sz w:val="28"/>
                                  <w:szCs w:val="28"/>
                                  <w:rtl/>
                                </w:rPr>
                                <w:fldChar w:fldCharType="begin"/>
                              </w:r>
                              <w:r w:rsidRPr="00000585">
                                <w:rPr>
                                  <w:rFonts w:ascii="Tahoma" w:eastAsia="Times New Roman" w:hAnsi="Tahoma" w:cs="2  Titr"/>
                                  <w:sz w:val="28"/>
                                  <w:szCs w:val="28"/>
                                  <w:rtl/>
                                </w:rPr>
                                <w:instrText xml:space="preserve"> </w:instrText>
                              </w:r>
                              <w:r w:rsidRPr="00000585">
                                <w:rPr>
                                  <w:rFonts w:ascii="Tahoma" w:eastAsia="Times New Roman" w:hAnsi="Tahoma" w:cs="2  Titr"/>
                                  <w:sz w:val="28"/>
                                  <w:szCs w:val="28"/>
                                </w:rPr>
                                <w:instrText>HYPERLINK "http://www.mohajertc.ir/AeinNameAmoozeshi.aspx" \l "B</w:instrText>
                              </w:r>
                              <w:r w:rsidRPr="00000585">
                                <w:rPr>
                                  <w:rFonts w:ascii="Tahoma" w:eastAsia="Times New Roman" w:hAnsi="Tahoma" w:cs="2  Titr"/>
                                  <w:sz w:val="28"/>
                                  <w:szCs w:val="28"/>
                                  <w:rtl/>
                                </w:rPr>
                                <w:instrText xml:space="preserve">8" </w:instrText>
                              </w:r>
                              <w:r w:rsidRPr="00000585">
                                <w:rPr>
                                  <w:rFonts w:ascii="Tahoma" w:eastAsia="Times New Roman" w:hAnsi="Tahoma" w:cs="2  Titr"/>
                                  <w:sz w:val="28"/>
                                  <w:szCs w:val="28"/>
                                  <w:rtl/>
                                </w:rPr>
                                <w:fldChar w:fldCharType="separate"/>
                              </w:r>
                              <w:r w:rsidRPr="00000585">
                                <w:rPr>
                                  <w:rFonts w:ascii="Tahoma" w:eastAsia="Times New Roman" w:hAnsi="Tahoma" w:cs="2  Titr"/>
                                  <w:color w:val="FF0000"/>
                                  <w:sz w:val="28"/>
                                  <w:szCs w:val="28"/>
                                  <w:u w:val="single"/>
                                  <w:rtl/>
                                </w:rPr>
                                <w:t xml:space="preserve">فصل هشتم : انتقال </w:t>
                              </w:r>
                              <w:r w:rsidRPr="00000585">
                                <w:rPr>
                                  <w:rFonts w:ascii="Tahoma" w:eastAsia="Times New Roman" w:hAnsi="Tahoma" w:cs="2  Titr"/>
                                  <w:sz w:val="28"/>
                                  <w:szCs w:val="28"/>
                                  <w:rtl/>
                                </w:rPr>
                                <w:fldChar w:fldCharType="end"/>
                              </w:r>
                              <w:bookmarkEnd w:id="19"/>
                            </w:p>
                            <w:p w:rsidR="0006068E" w:rsidRPr="00000585" w:rsidRDefault="00D912FD" w:rsidP="00D912FD">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تعريف انتقال : </w:t>
                              </w:r>
                              <w:r>
                                <w:rPr>
                                  <w:rFonts w:ascii="Tahoma" w:eastAsia="Times New Roman" w:hAnsi="Tahoma" w:cs="B Zar"/>
                                  <w:sz w:val="24"/>
                                  <w:szCs w:val="24"/>
                                  <w:rtl/>
                                </w:rPr>
                                <w:br/>
                                <w:t xml:space="preserve">ماده 38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انتقال به معني تغيير محل تحصيل دانشجو از يك دانشگاه به دانشگاه ديگر در همان رش</w:t>
                              </w:r>
                              <w:r>
                                <w:rPr>
                                  <w:rFonts w:ascii="Tahoma" w:eastAsia="Times New Roman" w:hAnsi="Tahoma" w:cs="B Zar"/>
                                  <w:sz w:val="24"/>
                                  <w:szCs w:val="24"/>
                                  <w:rtl/>
                                </w:rPr>
                                <w:t xml:space="preserve">ته ومقطع تحصيلي است . </w:t>
                              </w:r>
                              <w:r>
                                <w:rPr>
                                  <w:rFonts w:ascii="Tahoma" w:eastAsia="Times New Roman" w:hAnsi="Tahoma" w:cs="B Zar"/>
                                  <w:sz w:val="24"/>
                                  <w:szCs w:val="24"/>
                                  <w:rtl/>
                                </w:rPr>
                                <w:br/>
                                <w:t xml:space="preserve">ماده 39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انتقال هر دانشجو به هر يک از دانشگاه هاي تهران ممنوع است بجز موارد زير: </w:t>
                              </w:r>
                              <w:r w:rsidR="0006068E" w:rsidRPr="00000585">
                                <w:rPr>
                                  <w:rFonts w:ascii="Tahoma" w:eastAsia="Times New Roman" w:hAnsi="Tahoma" w:cs="B Zar"/>
                                  <w:sz w:val="24"/>
                                  <w:szCs w:val="24"/>
                                  <w:rtl/>
                                </w:rPr>
                                <w:br/>
                                <w:t xml:space="preserve">1 : شهادت، فوت يا معلول شدن سرپرست خانواده دانشجو ، بطوري که وي به تشخيص مراجع قانوني به عنوان کفيل خانواده شاخته شود. </w:t>
                              </w:r>
                              <w:r w:rsidR="0006068E" w:rsidRPr="00000585">
                                <w:rPr>
                                  <w:rFonts w:ascii="Tahoma" w:eastAsia="Times New Roman" w:hAnsi="Tahoma" w:cs="B Zar"/>
                                  <w:sz w:val="24"/>
                                  <w:szCs w:val="24"/>
                                  <w:rtl/>
                                </w:rPr>
                                <w:br/>
                                <w:t xml:space="preserve">2 : معلوليت موثر دانشجو، به نحوي که به تشخيص داوران عالي پزشکي به طور مستقل قادر به ادامه زندگي نباشد. </w:t>
                              </w:r>
                              <w:r w:rsidR="0006068E" w:rsidRPr="00000585">
                                <w:rPr>
                                  <w:rFonts w:ascii="Tahoma" w:eastAsia="Times New Roman" w:hAnsi="Tahoma" w:cs="B Zar"/>
                                  <w:sz w:val="24"/>
                                  <w:szCs w:val="24"/>
                                  <w:rtl/>
                                </w:rPr>
                                <w:br/>
                              </w:r>
                              <w:r w:rsidR="0006068E" w:rsidRPr="00000585">
                                <w:rPr>
                                  <w:rFonts w:ascii="Tahoma" w:eastAsia="Times New Roman" w:hAnsi="Tahoma" w:cs="B Zar"/>
                                  <w:sz w:val="24"/>
                                  <w:szCs w:val="24"/>
                                  <w:rtl/>
                                </w:rPr>
                                <w:lastRenderedPageBreak/>
                                <w:t>3 : ازدواج رسمي و دائمي دانشجوي دختر که محل تحصيل اشتغال شوهر در تهران باشد، با</w:t>
                              </w:r>
                              <w:r w:rsidR="000B3493">
                                <w:rPr>
                                  <w:rFonts w:ascii="Tahoma" w:eastAsia="Times New Roman" w:hAnsi="Tahoma" w:cs="B Zar"/>
                                  <w:sz w:val="24"/>
                                  <w:szCs w:val="24"/>
                                  <w:rtl/>
                                </w:rPr>
                                <w:t xml:space="preserve"> تاييد مراجع ذيربط. </w:t>
                              </w:r>
                              <w:r w:rsidR="000B3493">
                                <w:rPr>
                                  <w:rFonts w:ascii="Tahoma" w:eastAsia="Times New Roman" w:hAnsi="Tahoma" w:cs="B Zar"/>
                                  <w:sz w:val="24"/>
                                  <w:szCs w:val="24"/>
                                  <w:rtl/>
                                </w:rPr>
                                <w:br/>
                                <w:t xml:space="preserve">تبصره 1 : </w:t>
                              </w:r>
                              <w:r w:rsidR="0006068E" w:rsidRPr="00000585">
                                <w:rPr>
                                  <w:rFonts w:ascii="Tahoma" w:eastAsia="Times New Roman" w:hAnsi="Tahoma" w:cs="B Zar"/>
                                  <w:sz w:val="24"/>
                                  <w:szCs w:val="24"/>
                                  <w:rtl/>
                                </w:rPr>
                                <w:t>هريک از موارد مذکور در اين ماده بايد بعد از قبولي دانشجو در دان</w:t>
                              </w:r>
                              <w:r>
                                <w:rPr>
                                  <w:rFonts w:ascii="Tahoma" w:eastAsia="Times New Roman" w:hAnsi="Tahoma" w:cs="B Zar"/>
                                  <w:sz w:val="24"/>
                                  <w:szCs w:val="24"/>
                                  <w:rtl/>
                                </w:rPr>
                                <w:t xml:space="preserve">شگاه صورت گرفته باشد. </w:t>
                              </w:r>
                              <w:r>
                                <w:rPr>
                                  <w:rFonts w:ascii="Tahoma" w:eastAsia="Times New Roman" w:hAnsi="Tahoma" w:cs="B Zar"/>
                                  <w:sz w:val="24"/>
                                  <w:szCs w:val="24"/>
                                  <w:rtl/>
                                </w:rPr>
                                <w:br/>
                                <w:t xml:space="preserve">ماده 40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انتقال دانشجو از دانشگاهها و مؤسسات آموزش عالي تهران به شهرستانها واز شهرستانها به يكديگر در يك رشته ودر يك مقطع به شرط موافقت دانشگاههاي مبدأ و م</w:t>
                              </w:r>
                              <w:r>
                                <w:rPr>
                                  <w:rFonts w:ascii="Tahoma" w:eastAsia="Times New Roman" w:hAnsi="Tahoma" w:cs="B Zar"/>
                                  <w:sz w:val="24"/>
                                  <w:szCs w:val="24"/>
                                  <w:rtl/>
                                </w:rPr>
                                <w:t xml:space="preserve">قصد بلامانع مي باشد . </w:t>
                              </w:r>
                              <w:r>
                                <w:rPr>
                                  <w:rFonts w:ascii="Tahoma" w:eastAsia="Times New Roman" w:hAnsi="Tahoma" w:cs="B Zar"/>
                                  <w:sz w:val="24"/>
                                  <w:szCs w:val="24"/>
                                  <w:rtl/>
                                </w:rPr>
                                <w:br/>
                                <w:t xml:space="preserve">ماده 41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انتقال از دوره هاي شبانه به روزانه از دانشگاه پيام نور به دانشگاههاي حضوري (اعم از روزانه و شبانه) و از دانشگاههاي غير دولتي به دانشگاههاي دولتي ممنوع است ولي انتقال به عكس آن با موافقت مبدأ </w:t>
                              </w:r>
                              <w:r w:rsidR="000B3493">
                                <w:rPr>
                                  <w:rFonts w:ascii="Tahoma" w:eastAsia="Times New Roman" w:hAnsi="Tahoma" w:cs="B Zar"/>
                                  <w:sz w:val="24"/>
                                  <w:szCs w:val="24"/>
                                  <w:rtl/>
                                </w:rPr>
                                <w:t xml:space="preserve">و مقصد، بلامانع است . </w:t>
                              </w:r>
                              <w:r w:rsidR="000B3493">
                                <w:rPr>
                                  <w:rFonts w:ascii="Tahoma" w:eastAsia="Times New Roman" w:hAnsi="Tahoma" w:cs="B Zar"/>
                                  <w:sz w:val="24"/>
                                  <w:szCs w:val="24"/>
                                  <w:rtl/>
                                </w:rPr>
                                <w:br/>
                                <w:t xml:space="preserve">ماده 44 </w:t>
                              </w:r>
                              <w:r w:rsidR="000B3493">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دانشجويي متقاضي انتقال بايد درخواست انتقال خود را با ذكر مورد حداقل 6 هفته قبل از شروع نيمسال تحصيلي به اداره آموزش دانش</w:t>
                              </w:r>
                              <w:r w:rsidR="000B3493">
                                <w:rPr>
                                  <w:rFonts w:ascii="Tahoma" w:eastAsia="Times New Roman" w:hAnsi="Tahoma" w:cs="B Zar"/>
                                  <w:sz w:val="24"/>
                                  <w:szCs w:val="24"/>
                                  <w:rtl/>
                                </w:rPr>
                                <w:t xml:space="preserve">گاه مبدأ تسليم نمايد . </w:t>
                              </w:r>
                              <w:r w:rsidR="000B3493">
                                <w:rPr>
                                  <w:rFonts w:ascii="Tahoma" w:eastAsia="Times New Roman" w:hAnsi="Tahoma" w:cs="B Zar"/>
                                  <w:sz w:val="24"/>
                                  <w:szCs w:val="24"/>
                                  <w:rtl/>
                                </w:rPr>
                                <w:br/>
                                <w:t xml:space="preserve">توجه : </w:t>
                              </w:r>
                              <w:r w:rsidR="0006068E" w:rsidRPr="00000585">
                                <w:rPr>
                                  <w:rFonts w:ascii="Tahoma" w:eastAsia="Times New Roman" w:hAnsi="Tahoma" w:cs="B Zar"/>
                                  <w:sz w:val="24"/>
                                  <w:szCs w:val="24"/>
                                  <w:rtl/>
                                </w:rPr>
                                <w:t>كميسيون نقل و انتقالات اين مؤسسه ساليانه يكبار ودر هفته اول خردادماه هر سال برگزار مي گردد. لذا متقاضيان لازم است درخواست هاي كتبي خود به همراه مدارك لازم را حداكثر تا پايان ارديبهشت</w:t>
                              </w:r>
                              <w:r w:rsidR="000B3493">
                                <w:rPr>
                                  <w:rFonts w:ascii="Tahoma" w:eastAsia="Times New Roman" w:hAnsi="Tahoma" w:cs="B Zar"/>
                                  <w:sz w:val="24"/>
                                  <w:szCs w:val="24"/>
                                  <w:rtl/>
                                </w:rPr>
                                <w:t xml:space="preserve"> به آموزش ارائه دهند. </w:t>
                              </w:r>
                              <w:r w:rsidR="000B3493">
                                <w:rPr>
                                  <w:rFonts w:ascii="Tahoma" w:eastAsia="Times New Roman" w:hAnsi="Tahoma" w:cs="B Zar"/>
                                  <w:sz w:val="24"/>
                                  <w:szCs w:val="24"/>
                                  <w:rtl/>
                                </w:rPr>
                                <w:br/>
                                <w:t xml:space="preserve">ماده 45 </w:t>
                              </w:r>
                              <w:r w:rsidR="000B3493">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دانشگاه مبدأ در صورت موافقت با انتقال، موظف است حداكثر ظرف يك هفته، موافقت خود را همراه با درخواست دانشجو وريز نمرات او به دانشگاه مقصد ارسال دارد و دانشگاه مقصد مكلف است حداقل دو هفته قبل از شروع نام نويسي نظر خود را به دانش</w:t>
                              </w:r>
                              <w:r w:rsidR="000B3493">
                                <w:rPr>
                                  <w:rFonts w:ascii="Tahoma" w:eastAsia="Times New Roman" w:hAnsi="Tahoma" w:cs="B Zar"/>
                                  <w:sz w:val="24"/>
                                  <w:szCs w:val="24"/>
                                  <w:rtl/>
                                </w:rPr>
                                <w:t xml:space="preserve">گاه مبدأ اعلام دارد . </w:t>
                              </w:r>
                              <w:r w:rsidR="000B3493">
                                <w:rPr>
                                  <w:rFonts w:ascii="Tahoma" w:eastAsia="Times New Roman" w:hAnsi="Tahoma" w:cs="B Zar"/>
                                  <w:sz w:val="24"/>
                                  <w:szCs w:val="24"/>
                                  <w:rtl/>
                                </w:rPr>
                                <w:br/>
                                <w:t xml:space="preserve">تبصره : </w:t>
                              </w:r>
                              <w:r w:rsidR="0006068E" w:rsidRPr="00000585">
                                <w:rPr>
                                  <w:rFonts w:ascii="Tahoma" w:eastAsia="Times New Roman" w:hAnsi="Tahoma" w:cs="B Zar"/>
                                  <w:sz w:val="24"/>
                                  <w:szCs w:val="24"/>
                                  <w:rtl/>
                                </w:rPr>
                                <w:t>در صورت موافقت با انتقال، كليه سوابق دانشجو از دانشگاه مبدأ به مقصد ارسال و ارتباط دانشجو با دانش</w:t>
                              </w:r>
                              <w:r w:rsidR="000B3493">
                                <w:rPr>
                                  <w:rFonts w:ascii="Tahoma" w:eastAsia="Times New Roman" w:hAnsi="Tahoma" w:cs="B Zar"/>
                                  <w:sz w:val="24"/>
                                  <w:szCs w:val="24"/>
                                  <w:rtl/>
                                </w:rPr>
                                <w:t xml:space="preserve">گاه مبدأ قطع مي شود . </w:t>
                              </w:r>
                              <w:r w:rsidR="000B3493">
                                <w:rPr>
                                  <w:rFonts w:ascii="Tahoma" w:eastAsia="Times New Roman" w:hAnsi="Tahoma" w:cs="B Zar"/>
                                  <w:sz w:val="24"/>
                                  <w:szCs w:val="24"/>
                                  <w:rtl/>
                                </w:rPr>
                                <w:br/>
                                <w:t xml:space="preserve">ماده 46 </w:t>
                              </w:r>
                              <w:r w:rsidR="000B3493">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در صورت انتقال فقط واحد هاي گذرانده شده دانشجو كه نمرات آنها 12 يا بالاتر است پذيرفته مي شود و در هر حال حذف احتمالي واحد هاي درسي دانشجوي انتقالي در حدودي مجاز است كه وي امكان گذارندن واحد هاي باقيمانده خود را در طول مدت م</w:t>
                              </w:r>
                              <w:r w:rsidR="000B3493">
                                <w:rPr>
                                  <w:rFonts w:ascii="Tahoma" w:eastAsia="Times New Roman" w:hAnsi="Tahoma" w:cs="B Zar"/>
                                  <w:sz w:val="24"/>
                                  <w:szCs w:val="24"/>
                                  <w:rtl/>
                                </w:rPr>
                                <w:t xml:space="preserve">جاز تحصيل داشته باشد. </w:t>
                              </w:r>
                              <w:r w:rsidR="000B3493">
                                <w:rPr>
                                  <w:rFonts w:ascii="Tahoma" w:eastAsia="Times New Roman" w:hAnsi="Tahoma" w:cs="B Zar"/>
                                  <w:sz w:val="24"/>
                                  <w:szCs w:val="24"/>
                                  <w:rtl/>
                                </w:rPr>
                                <w:br/>
                                <w:t xml:space="preserve">تبصره : </w:t>
                              </w:r>
                              <w:r w:rsidR="0006068E" w:rsidRPr="00000585">
                                <w:rPr>
                                  <w:rFonts w:ascii="Tahoma" w:eastAsia="Times New Roman" w:hAnsi="Tahoma" w:cs="B Zar"/>
                                  <w:sz w:val="24"/>
                                  <w:szCs w:val="24"/>
                                  <w:rtl/>
                                </w:rPr>
                                <w:t xml:space="preserve">تمام نمرات درسي دانشجو در دانشگاه مبدأ اعم از قبولي ويا مردودي وسوابق آموزشي دانشجوي انتقالي از لحاظ مشروطي عيناً در كارنامه دانشجو ثبت و نمرات دروس پذيرفته شده فقط در محاسبه ميانگين كل او محسوب مي شود . </w:t>
                              </w:r>
                            </w:p>
                            <w:p w:rsidR="0006068E" w:rsidRPr="00000585" w:rsidRDefault="000B3493" w:rsidP="000B3493">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ماده 47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مدارك فراغت از تحصيل دانشجوي انتقالي توسط دانشگاه مقصد صادر مي شود ودر آن مدرك تعداد واحد هاي گذرانده شده دانشجو و مجموع واحد ها در دانشگاه هاي مبدأ ومقصد با ذكر ميانگين نمرات آنها و سوابق تحصيلي دانشجو قيد مي شود . </w:t>
                              </w:r>
                              <w:r w:rsidR="0006068E" w:rsidRPr="00000585">
                                <w:rPr>
                                  <w:rFonts w:ascii="Tahoma" w:eastAsia="Times New Roman" w:hAnsi="Tahoma" w:cs="B Zar"/>
                                  <w:sz w:val="24"/>
                                  <w:szCs w:val="24"/>
                                  <w:rtl/>
                                </w:rPr>
                                <w:br/>
                              </w:r>
                              <w:r>
                                <w:rPr>
                                  <w:rFonts w:ascii="Tahoma" w:eastAsia="Times New Roman" w:hAnsi="Tahoma" w:cs="B Zar"/>
                                  <w:sz w:val="24"/>
                                  <w:szCs w:val="24"/>
                                  <w:rtl/>
                                </w:rPr>
                                <w:t xml:space="preserve">ماده 48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انتقال دانشجو در طول مدت تحصيل، در هر مقطع تحصيلي فقط يكبار مجاز است . </w:t>
                              </w:r>
                            </w:p>
                            <w:p w:rsidR="0006068E" w:rsidRPr="00000585" w:rsidRDefault="0006068E" w:rsidP="000B3493">
                              <w:pPr>
                                <w:bidi/>
                                <w:spacing w:after="0" w:line="240" w:lineRule="auto"/>
                                <w:rPr>
                                  <w:rFonts w:ascii="Tahoma" w:eastAsia="Times New Roman" w:hAnsi="Tahoma" w:cs="2  Titr"/>
                                  <w:sz w:val="20"/>
                                  <w:szCs w:val="20"/>
                                  <w:rtl/>
                                </w:rPr>
                              </w:pPr>
                              <w:r w:rsidRPr="0006068E">
                                <w:rPr>
                                  <w:rFonts w:ascii="Cambria" w:eastAsia="Times New Roman" w:hAnsi="Cambria" w:cs="Cambria" w:hint="cs"/>
                                  <w:sz w:val="20"/>
                                  <w:szCs w:val="20"/>
                                  <w:rtl/>
                                </w:rPr>
                                <w:t> </w:t>
                              </w:r>
                              <w:bookmarkStart w:id="20" w:name="A9"/>
                              <w:r w:rsidRPr="00000585">
                                <w:rPr>
                                  <w:rFonts w:ascii="Tahoma" w:eastAsia="Times New Roman" w:hAnsi="Tahoma" w:cs="2  Titr"/>
                                  <w:sz w:val="20"/>
                                  <w:szCs w:val="20"/>
                                  <w:rtl/>
                                </w:rPr>
                                <w:fldChar w:fldCharType="begin"/>
                              </w:r>
                              <w:r w:rsidRPr="00000585">
                                <w:rPr>
                                  <w:rFonts w:ascii="Tahoma" w:eastAsia="Times New Roman" w:hAnsi="Tahoma" w:cs="2  Titr"/>
                                  <w:sz w:val="20"/>
                                  <w:szCs w:val="20"/>
                                  <w:rtl/>
                                </w:rPr>
                                <w:instrText xml:space="preserve"> </w:instrText>
                              </w:r>
                              <w:r w:rsidRPr="00000585">
                                <w:rPr>
                                  <w:rFonts w:ascii="Tahoma" w:eastAsia="Times New Roman" w:hAnsi="Tahoma" w:cs="2  Titr"/>
                                  <w:sz w:val="20"/>
                                  <w:szCs w:val="20"/>
                                </w:rPr>
                                <w:instrText>HYPERLINK "http://www.mohajertc.ir/AeinNameAmoozeshi.aspx" \l "B</w:instrText>
                              </w:r>
                              <w:r w:rsidRPr="00000585">
                                <w:rPr>
                                  <w:rFonts w:ascii="Tahoma" w:eastAsia="Times New Roman" w:hAnsi="Tahoma" w:cs="2  Titr"/>
                                  <w:sz w:val="20"/>
                                  <w:szCs w:val="20"/>
                                  <w:rtl/>
                                </w:rPr>
                                <w:instrText xml:space="preserve">9" </w:instrText>
                              </w:r>
                              <w:r w:rsidRPr="00000585">
                                <w:rPr>
                                  <w:rFonts w:ascii="Tahoma" w:eastAsia="Times New Roman" w:hAnsi="Tahoma" w:cs="2  Titr"/>
                                  <w:sz w:val="20"/>
                                  <w:szCs w:val="20"/>
                                  <w:rtl/>
                                </w:rPr>
                                <w:fldChar w:fldCharType="separate"/>
                              </w:r>
                              <w:r w:rsidR="00000585">
                                <w:rPr>
                                  <w:rFonts w:ascii="Tahoma" w:eastAsia="Times New Roman" w:hAnsi="Tahoma" w:cs="2  Titr" w:hint="cs"/>
                                  <w:color w:val="FF0000"/>
                                  <w:sz w:val="20"/>
                                  <w:szCs w:val="20"/>
                                  <w:u w:val="single"/>
                                  <w:rtl/>
                                </w:rPr>
                                <w:t>فصل</w:t>
                              </w:r>
                              <w:r w:rsidRPr="00000585">
                                <w:rPr>
                                  <w:rFonts w:ascii="Tahoma" w:eastAsia="Times New Roman" w:hAnsi="Tahoma" w:cs="2  Titr"/>
                                  <w:color w:val="FF0000"/>
                                  <w:sz w:val="28"/>
                                  <w:szCs w:val="28"/>
                                  <w:u w:val="single"/>
                                  <w:rtl/>
                                </w:rPr>
                                <w:t xml:space="preserve"> نهم :دانشجوي ميهمان </w:t>
                              </w:r>
                              <w:r w:rsidRPr="00000585">
                                <w:rPr>
                                  <w:rFonts w:ascii="Tahoma" w:eastAsia="Times New Roman" w:hAnsi="Tahoma" w:cs="2  Titr"/>
                                  <w:sz w:val="20"/>
                                  <w:szCs w:val="20"/>
                                  <w:rtl/>
                                </w:rPr>
                                <w:fldChar w:fldCharType="end"/>
                              </w:r>
                              <w:bookmarkEnd w:id="20"/>
                            </w:p>
                            <w:p w:rsidR="0006068E" w:rsidRPr="00000585" w:rsidRDefault="000B3493" w:rsidP="000B3493">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شرايط عمومي : </w:t>
                              </w:r>
                              <w:r>
                                <w:rPr>
                                  <w:rFonts w:ascii="Tahoma" w:eastAsia="Times New Roman" w:hAnsi="Tahoma" w:cs="B Zar"/>
                                  <w:sz w:val="24"/>
                                  <w:szCs w:val="24"/>
                                  <w:rtl/>
                                </w:rPr>
                                <w:br/>
                                <w:t xml:space="preserve">ماده 49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در مواردي كه دانشجو به طور موقت ناگزير به تغيير محل تحصيل خود باشد ، مي تواند با موافقت دانشگاه هاي مبدأ و مقصد به عنوان دانشجوي ميهمان به طور موقت و براي مدت معين محل تحص</w:t>
                              </w:r>
                              <w:r>
                                <w:rPr>
                                  <w:rFonts w:ascii="Tahoma" w:eastAsia="Times New Roman" w:hAnsi="Tahoma" w:cs="B Zar"/>
                                  <w:sz w:val="24"/>
                                  <w:szCs w:val="24"/>
                                  <w:rtl/>
                                </w:rPr>
                                <w:t xml:space="preserve">يل خود را تغيير دهد . </w:t>
                              </w:r>
                              <w:r>
                                <w:rPr>
                                  <w:rFonts w:ascii="Tahoma" w:eastAsia="Times New Roman" w:hAnsi="Tahoma" w:cs="B Zar"/>
                                  <w:sz w:val="24"/>
                                  <w:szCs w:val="24"/>
                                  <w:rtl/>
                                </w:rPr>
                                <w:br/>
                                <w:t xml:space="preserve">ماده 50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ميهمان شدن دانشجو در يك دانشگاه مشروط بر اين است كه دانشجو حداقل يك نيمسال تحصيلي خود را در دانشگا</w:t>
                              </w:r>
                              <w:r>
                                <w:rPr>
                                  <w:rFonts w:ascii="Tahoma" w:eastAsia="Times New Roman" w:hAnsi="Tahoma" w:cs="B Zar"/>
                                  <w:sz w:val="24"/>
                                  <w:szCs w:val="24"/>
                                  <w:rtl/>
                                </w:rPr>
                                <w:t xml:space="preserve">ه مبدأ گذارنده باشد . </w:t>
                              </w:r>
                              <w:r>
                                <w:rPr>
                                  <w:rFonts w:ascii="Tahoma" w:eastAsia="Times New Roman" w:hAnsi="Tahoma" w:cs="B Zar"/>
                                  <w:sz w:val="24"/>
                                  <w:szCs w:val="24"/>
                                  <w:rtl/>
                                </w:rPr>
                                <w:br/>
                                <w:t xml:space="preserve">ماده 51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ميهمان شدن دانشجو در يك دانشگاه براي گذراندن يك يا چند درس به صورت تكدرس با نظر دانشگاه مبدأ و موافقت دانشگاه مقصد بلامانع است. </w:t>
                              </w:r>
                              <w:r w:rsidR="0006068E" w:rsidRPr="00000585">
                                <w:rPr>
                                  <w:rFonts w:ascii="Tahoma" w:eastAsia="Times New Roman" w:hAnsi="Tahoma" w:cs="B Zar"/>
                                  <w:sz w:val="24"/>
                                  <w:szCs w:val="24"/>
                                  <w:rtl/>
                                </w:rPr>
                                <w:br/>
                              </w:r>
                              <w:r>
                                <w:rPr>
                                  <w:rFonts w:ascii="Tahoma" w:eastAsia="Times New Roman" w:hAnsi="Tahoma" w:cs="B Zar"/>
                                  <w:sz w:val="24"/>
                                  <w:szCs w:val="24"/>
                                  <w:rtl/>
                                </w:rPr>
                                <w:t xml:space="preserve">ماده52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هر دانشجو در هر رشته مي تواند حداكثر يك نيمسال در دوره كارداني يا دو نيمسال در دوره كارشناسي، در يك دانشگاه به طور تمام وقت به صورت ميهمان تحصيل كند. در هر حال نبايد تعداد دروسي را كه دانشجو به صورت ميهمان چه به صورت تمام وقت وچه به صورت تك درس در يك يا چند دانشگاه گذرانده است از 40 درصد كل واحد ه</w:t>
                              </w:r>
                              <w:r>
                                <w:rPr>
                                  <w:rFonts w:ascii="Tahoma" w:eastAsia="Times New Roman" w:hAnsi="Tahoma" w:cs="B Zar"/>
                                  <w:sz w:val="24"/>
                                  <w:szCs w:val="24"/>
                                  <w:rtl/>
                                </w:rPr>
                                <w:t xml:space="preserve">اي دوره تجاوز كند . </w:t>
                              </w:r>
                              <w:r>
                                <w:rPr>
                                  <w:rFonts w:ascii="Tahoma" w:eastAsia="Times New Roman" w:hAnsi="Tahoma" w:cs="B Zar"/>
                                  <w:sz w:val="24"/>
                                  <w:szCs w:val="24"/>
                                  <w:rtl/>
                                </w:rPr>
                                <w:br/>
                                <w:t xml:space="preserve">تبصره : </w:t>
                              </w:r>
                              <w:r w:rsidR="0006068E" w:rsidRPr="00000585">
                                <w:rPr>
                                  <w:rFonts w:ascii="Tahoma" w:eastAsia="Times New Roman" w:hAnsi="Tahoma" w:cs="B Zar"/>
                                  <w:sz w:val="24"/>
                                  <w:szCs w:val="24"/>
                                  <w:rtl/>
                                </w:rPr>
                                <w:t>انتخاب واحد دانشجو چه به صورت تكدرس و چه به صورت تمام وقت بايد با اطلاع گروه آموزشي دانشگاه مبدأ و طبق شراي</w:t>
                              </w:r>
                              <w:r>
                                <w:rPr>
                                  <w:rFonts w:ascii="Tahoma" w:eastAsia="Times New Roman" w:hAnsi="Tahoma" w:cs="B Zar"/>
                                  <w:sz w:val="24"/>
                                  <w:szCs w:val="24"/>
                                  <w:rtl/>
                                </w:rPr>
                                <w:t xml:space="preserve">ط دانشگاه مقصد باشد . </w:t>
                              </w:r>
                              <w:r>
                                <w:rPr>
                                  <w:rFonts w:ascii="Tahoma" w:eastAsia="Times New Roman" w:hAnsi="Tahoma" w:cs="B Zar"/>
                                  <w:sz w:val="24"/>
                                  <w:szCs w:val="24"/>
                                  <w:rtl/>
                                </w:rPr>
                                <w:br/>
                                <w:t xml:space="preserve">ماده 53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واحد هايي راكه دانشجوي ميهمان در دانشگاه مقصد مي گذارند، عيناً در كارنامه او در دانشگاه مبدأ ثبت مي شود و نمرات آنها در محاسبات ميانگين نيمسال و ميانگين ك</w:t>
                              </w:r>
                              <w:r>
                                <w:rPr>
                                  <w:rFonts w:ascii="Tahoma" w:eastAsia="Times New Roman" w:hAnsi="Tahoma" w:cs="B Zar"/>
                                  <w:sz w:val="24"/>
                                  <w:szCs w:val="24"/>
                                  <w:rtl/>
                                </w:rPr>
                                <w:t xml:space="preserve">ل او منظور خواهد شد . </w:t>
                              </w:r>
                              <w:r>
                                <w:rPr>
                                  <w:rFonts w:ascii="Tahoma" w:eastAsia="Times New Roman" w:hAnsi="Tahoma" w:cs="B Zar"/>
                                  <w:sz w:val="24"/>
                                  <w:szCs w:val="24"/>
                                  <w:rtl/>
                                </w:rPr>
                                <w:br/>
                                <w:t xml:space="preserve">ماده 54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مدرك فراغت از تحصيل دانشجوي ميهمان در هر صورت توسط دانشگاه مبدأ صادر خواهد شد. </w:t>
                              </w:r>
                            </w:p>
                            <w:p w:rsidR="0006068E" w:rsidRPr="00000585" w:rsidRDefault="0006068E" w:rsidP="000B3493">
                              <w:pPr>
                                <w:bidi/>
                                <w:spacing w:before="100" w:beforeAutospacing="1" w:after="100" w:afterAutospacing="1" w:line="240" w:lineRule="auto"/>
                                <w:rPr>
                                  <w:rFonts w:ascii="Tahoma" w:eastAsia="Times New Roman" w:hAnsi="Tahoma" w:cs="2  Titr"/>
                                  <w:sz w:val="28"/>
                                  <w:szCs w:val="28"/>
                                  <w:rtl/>
                                </w:rPr>
                              </w:pPr>
                              <w:r w:rsidRPr="0006068E">
                                <w:rPr>
                                  <w:rFonts w:ascii="Cambria" w:eastAsia="Times New Roman" w:hAnsi="Cambria" w:cs="Cambria" w:hint="cs"/>
                                  <w:sz w:val="20"/>
                                  <w:szCs w:val="20"/>
                                  <w:rtl/>
                                </w:rPr>
                                <w:lastRenderedPageBreak/>
                                <w:t> </w:t>
                              </w:r>
                              <w:bookmarkStart w:id="21" w:name="A10"/>
                              <w:r w:rsidRPr="00000585">
                                <w:rPr>
                                  <w:rFonts w:ascii="Tahoma" w:eastAsia="Times New Roman" w:hAnsi="Tahoma" w:cs="2  Titr"/>
                                  <w:sz w:val="28"/>
                                  <w:szCs w:val="28"/>
                                  <w:rtl/>
                                </w:rPr>
                                <w:fldChar w:fldCharType="begin"/>
                              </w:r>
                              <w:r w:rsidRPr="00000585">
                                <w:rPr>
                                  <w:rFonts w:ascii="Tahoma" w:eastAsia="Times New Roman" w:hAnsi="Tahoma" w:cs="2  Titr"/>
                                  <w:sz w:val="28"/>
                                  <w:szCs w:val="28"/>
                                  <w:rtl/>
                                </w:rPr>
                                <w:instrText xml:space="preserve"> </w:instrText>
                              </w:r>
                              <w:r w:rsidRPr="00000585">
                                <w:rPr>
                                  <w:rFonts w:ascii="Tahoma" w:eastAsia="Times New Roman" w:hAnsi="Tahoma" w:cs="2  Titr"/>
                                  <w:sz w:val="28"/>
                                  <w:szCs w:val="28"/>
                                </w:rPr>
                                <w:instrText>HYPERLINK "http://www.mohajertc.ir/AeinNameAmoozeshi.aspx" \l "B</w:instrText>
                              </w:r>
                              <w:r w:rsidRPr="00000585">
                                <w:rPr>
                                  <w:rFonts w:ascii="Tahoma" w:eastAsia="Times New Roman" w:hAnsi="Tahoma" w:cs="2  Titr"/>
                                  <w:sz w:val="28"/>
                                  <w:szCs w:val="28"/>
                                  <w:rtl/>
                                </w:rPr>
                                <w:instrText xml:space="preserve">10" </w:instrText>
                              </w:r>
                              <w:r w:rsidRPr="00000585">
                                <w:rPr>
                                  <w:rFonts w:ascii="Tahoma" w:eastAsia="Times New Roman" w:hAnsi="Tahoma" w:cs="2  Titr"/>
                                  <w:sz w:val="28"/>
                                  <w:szCs w:val="28"/>
                                  <w:rtl/>
                                </w:rPr>
                                <w:fldChar w:fldCharType="separate"/>
                              </w:r>
                              <w:r w:rsidR="00000585" w:rsidRPr="00000585">
                                <w:rPr>
                                  <w:rFonts w:ascii="Tahoma" w:eastAsia="Times New Roman" w:hAnsi="Tahoma" w:cs="2  Titr" w:hint="cs"/>
                                  <w:color w:val="FF0000"/>
                                  <w:sz w:val="28"/>
                                  <w:szCs w:val="28"/>
                                  <w:u w:val="single"/>
                                  <w:rtl/>
                                </w:rPr>
                                <w:t>فصل</w:t>
                              </w:r>
                              <w:r w:rsidRPr="00000585">
                                <w:rPr>
                                  <w:rFonts w:ascii="Tahoma" w:eastAsia="Times New Roman" w:hAnsi="Tahoma" w:cs="2  Titr"/>
                                  <w:color w:val="FF0000"/>
                                  <w:sz w:val="28"/>
                                  <w:szCs w:val="28"/>
                                  <w:u w:val="single"/>
                                  <w:rtl/>
                                </w:rPr>
                                <w:t xml:space="preserve"> دهم :تغيير رشته </w:t>
                              </w:r>
                              <w:r w:rsidRPr="00000585">
                                <w:rPr>
                                  <w:rFonts w:ascii="Tahoma" w:eastAsia="Times New Roman" w:hAnsi="Tahoma" w:cs="2  Titr"/>
                                  <w:sz w:val="28"/>
                                  <w:szCs w:val="28"/>
                                  <w:rtl/>
                                </w:rPr>
                                <w:fldChar w:fldCharType="end"/>
                              </w:r>
                              <w:bookmarkEnd w:id="21"/>
                            </w:p>
                            <w:p w:rsidR="0006068E" w:rsidRPr="00000585" w:rsidRDefault="000B3493" w:rsidP="000B3493">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ماده 55 </w:t>
                              </w:r>
                              <w:r>
                                <w:rPr>
                                  <w:rFonts w:ascii="Tahoma" w:eastAsia="Times New Roman" w:hAnsi="Tahoma" w:cs="B Zar" w:hint="cs"/>
                                  <w:sz w:val="24"/>
                                  <w:szCs w:val="24"/>
                                  <w:rtl/>
                                </w:rPr>
                                <w:t xml:space="preserve"> : </w:t>
                              </w:r>
                              <w:r w:rsidR="0006068E" w:rsidRPr="00000585">
                                <w:rPr>
                                  <w:rFonts w:ascii="Tahoma" w:eastAsia="Times New Roman" w:hAnsi="Tahoma" w:cs="B Zar"/>
                                  <w:sz w:val="24"/>
                                  <w:szCs w:val="24"/>
                                  <w:rtl/>
                                </w:rPr>
                                <w:t xml:space="preserve">دانشجو در طول دوران تحصيل در مقطع كارداني وكارشناسي مي تواند با داشتن شرايط زير و موافقت گروه آموزشي ذيربط از يك رشته به رشته ديگر در يك گروه آموزشي و همان دانشگاه تغيير رشته بدهد. </w:t>
                              </w:r>
                              <w:r w:rsidR="0006068E" w:rsidRPr="00000585">
                                <w:rPr>
                                  <w:rFonts w:ascii="Tahoma" w:eastAsia="Times New Roman" w:hAnsi="Tahoma" w:cs="B Zar"/>
                                  <w:sz w:val="24"/>
                                  <w:szCs w:val="24"/>
                                  <w:rtl/>
                                </w:rPr>
                                <w:br/>
                                <w:t xml:space="preserve">1- ادامه تحصيل متقاضي در رشته قبلي از نظر مقررات آموزشي بلامانع باشد. </w:t>
                              </w:r>
                              <w:r w:rsidR="0006068E" w:rsidRPr="00000585">
                                <w:rPr>
                                  <w:rFonts w:ascii="Tahoma" w:eastAsia="Times New Roman" w:hAnsi="Tahoma" w:cs="B Zar"/>
                                  <w:sz w:val="24"/>
                                  <w:szCs w:val="24"/>
                                  <w:rtl/>
                                </w:rPr>
                                <w:br/>
                                <w:t xml:space="preserve">2- حداقل يک ششم و حداكثر دو سوم واحد هاي دوره را گذرانده باشد. </w:t>
                              </w:r>
                              <w:r w:rsidR="0006068E" w:rsidRPr="00000585">
                                <w:rPr>
                                  <w:rFonts w:ascii="Tahoma" w:eastAsia="Times New Roman" w:hAnsi="Tahoma" w:cs="B Zar"/>
                                  <w:sz w:val="24"/>
                                  <w:szCs w:val="24"/>
                                  <w:rtl/>
                                </w:rPr>
                                <w:br/>
                                <w:t xml:space="preserve">3- حداقل نمره علمي قبولي لازم براي رشته مورد تقاضا را کسب نموده باشد. </w:t>
                              </w:r>
                              <w:r w:rsidR="0006068E" w:rsidRPr="00000585">
                                <w:rPr>
                                  <w:rFonts w:ascii="Tahoma" w:eastAsia="Times New Roman" w:hAnsi="Tahoma" w:cs="B Zar"/>
                                  <w:sz w:val="24"/>
                                  <w:szCs w:val="24"/>
                                  <w:rtl/>
                                </w:rPr>
                                <w:br/>
                                <w:t>4- با توجه به حداكثر مدت مجاز تحصيل امكان گذراندن واحدهاي درسي مورد نياز در رشته جديد را داشت</w:t>
                              </w:r>
                              <w:r>
                                <w:rPr>
                                  <w:rFonts w:ascii="Tahoma" w:eastAsia="Times New Roman" w:hAnsi="Tahoma" w:cs="B Zar"/>
                                  <w:sz w:val="24"/>
                                  <w:szCs w:val="24"/>
                                  <w:rtl/>
                                </w:rPr>
                                <w:t xml:space="preserve">ه باشد. </w:t>
                              </w:r>
                              <w:r>
                                <w:rPr>
                                  <w:rFonts w:ascii="Tahoma" w:eastAsia="Times New Roman" w:hAnsi="Tahoma" w:cs="B Zar"/>
                                  <w:sz w:val="24"/>
                                  <w:szCs w:val="24"/>
                                  <w:rtl/>
                                </w:rPr>
                                <w:br/>
                                <w:t xml:space="preserve">تبصره 1 : </w:t>
                              </w:r>
                              <w:r w:rsidR="0006068E" w:rsidRPr="00000585">
                                <w:rPr>
                                  <w:rFonts w:ascii="Tahoma" w:eastAsia="Times New Roman" w:hAnsi="Tahoma" w:cs="B Zar"/>
                                  <w:sz w:val="24"/>
                                  <w:szCs w:val="24"/>
                                  <w:rtl/>
                                </w:rPr>
                                <w:t xml:space="preserve">دانشجو در هر يك از مقاطع تحصيلي تنها يك بار مي </w:t>
                              </w:r>
                              <w:r>
                                <w:rPr>
                                  <w:rFonts w:ascii="Tahoma" w:eastAsia="Times New Roman" w:hAnsi="Tahoma" w:cs="B Zar"/>
                                  <w:sz w:val="24"/>
                                  <w:szCs w:val="24"/>
                                  <w:rtl/>
                                </w:rPr>
                                <w:t xml:space="preserve">تواند تغيير رشته دهد. </w:t>
                              </w:r>
                              <w:r>
                                <w:rPr>
                                  <w:rFonts w:ascii="Tahoma" w:eastAsia="Times New Roman" w:hAnsi="Tahoma" w:cs="B Zar"/>
                                  <w:sz w:val="24"/>
                                  <w:szCs w:val="24"/>
                                  <w:rtl/>
                                </w:rPr>
                                <w:br/>
                                <w:t xml:space="preserve">ماده 56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تغيير رشته در مقاطع تحصيلي همسطح صورت مي گيرد . در غير اينصورت فقط از مقطع بالاتر به مقطع پايي</w:t>
                              </w:r>
                              <w:r>
                                <w:rPr>
                                  <w:rFonts w:ascii="Tahoma" w:eastAsia="Times New Roman" w:hAnsi="Tahoma" w:cs="B Zar"/>
                                  <w:sz w:val="24"/>
                                  <w:szCs w:val="24"/>
                                  <w:rtl/>
                                </w:rPr>
                                <w:t xml:space="preserve">ن تر امكان پذير است . </w:t>
                              </w:r>
                              <w:r>
                                <w:rPr>
                                  <w:rFonts w:ascii="Tahoma" w:eastAsia="Times New Roman" w:hAnsi="Tahoma" w:cs="B Zar"/>
                                  <w:sz w:val="24"/>
                                  <w:szCs w:val="24"/>
                                  <w:rtl/>
                                </w:rPr>
                                <w:br/>
                                <w:t xml:space="preserve">ماده 57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در صورت موافقت با تقاضاي تغيير رشته دانشجو موظف است در اولين فرصت در رشته جديد نام نويسي وپس از نام نويسي دانشجو حق بازگشت به</w:t>
                              </w:r>
                              <w:r>
                                <w:rPr>
                                  <w:rFonts w:ascii="Tahoma" w:eastAsia="Times New Roman" w:hAnsi="Tahoma" w:cs="B Zar"/>
                                  <w:sz w:val="24"/>
                                  <w:szCs w:val="24"/>
                                  <w:rtl/>
                                </w:rPr>
                                <w:t xml:space="preserve"> رشته قبلي را ندارد . </w:t>
                              </w:r>
                              <w:r>
                                <w:rPr>
                                  <w:rFonts w:ascii="Tahoma" w:eastAsia="Times New Roman" w:hAnsi="Tahoma" w:cs="B Zar"/>
                                  <w:sz w:val="24"/>
                                  <w:szCs w:val="24"/>
                                  <w:rtl/>
                                </w:rPr>
                                <w:br/>
                                <w:t xml:space="preserve">تبصره : </w:t>
                              </w:r>
                              <w:r w:rsidR="0006068E" w:rsidRPr="00000585">
                                <w:rPr>
                                  <w:rFonts w:ascii="Tahoma" w:eastAsia="Times New Roman" w:hAnsi="Tahoma" w:cs="B Zar"/>
                                  <w:sz w:val="24"/>
                                  <w:szCs w:val="24"/>
                                  <w:rtl/>
                                </w:rPr>
                                <w:t xml:space="preserve">اقدام نكردن دانشجو به نام نويسي در رشته جديد در وقت معين به منزله انصراف از تغيير رشته تلقي مي شود وحق تغيير رشته تا پايان دوره از وي سلب مي شود . </w:t>
                              </w:r>
                            </w:p>
                            <w:p w:rsidR="0006068E" w:rsidRPr="00000585" w:rsidRDefault="000B3493" w:rsidP="000B3493">
                              <w:pPr>
                                <w:bidi/>
                                <w:spacing w:after="0" w:line="240" w:lineRule="auto"/>
                                <w:rPr>
                                  <w:rFonts w:ascii="Tahoma" w:eastAsia="Times New Roman" w:hAnsi="Tahoma" w:cs="B Zar"/>
                                  <w:sz w:val="24"/>
                                  <w:szCs w:val="24"/>
                                  <w:rtl/>
                                </w:rPr>
                              </w:pPr>
                              <w:r>
                                <w:rPr>
                                  <w:rFonts w:ascii="Tahoma" w:eastAsia="Times New Roman" w:hAnsi="Tahoma" w:cs="B Zar"/>
                                  <w:sz w:val="24"/>
                                  <w:szCs w:val="24"/>
                                  <w:rtl/>
                                </w:rPr>
                                <w:t xml:space="preserve">ماده 58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دروسي كه دانشجو در رشته قبلي گذرانده است در گروه آموزشي رشته جديد بررسي و معادل سازي مي شود و فقط دروسي از وي پذيرفته مي شود كه به تشخيص گروه آموزشي با دروس رشته جديد اشتراك محتوايي داشته باشد و نمره هر يك از آن دروس نيز از 12 كم</w:t>
                              </w:r>
                              <w:r>
                                <w:rPr>
                                  <w:rFonts w:ascii="Tahoma" w:eastAsia="Times New Roman" w:hAnsi="Tahoma" w:cs="B Zar"/>
                                  <w:sz w:val="24"/>
                                  <w:szCs w:val="24"/>
                                  <w:rtl/>
                                </w:rPr>
                                <w:t xml:space="preserve">تر نباشد. </w:t>
                              </w:r>
                              <w:r>
                                <w:rPr>
                                  <w:rFonts w:ascii="Tahoma" w:eastAsia="Times New Roman" w:hAnsi="Tahoma" w:cs="B Zar"/>
                                  <w:sz w:val="24"/>
                                  <w:szCs w:val="24"/>
                                  <w:rtl/>
                                </w:rPr>
                                <w:br/>
                                <w:t xml:space="preserve">تبصره 1 : </w:t>
                              </w:r>
                              <w:r w:rsidR="0006068E" w:rsidRPr="00000585">
                                <w:rPr>
                                  <w:rFonts w:ascii="Tahoma" w:eastAsia="Times New Roman" w:hAnsi="Tahoma" w:cs="B Zar"/>
                                  <w:sz w:val="24"/>
                                  <w:szCs w:val="24"/>
                                  <w:rtl/>
                                </w:rPr>
                                <w:t>دروس پذيرفته شده در كارنامه دانشجو ثبت و نمرات آنها در محاسبه ميانگين كل منظور مي شود . ولي نمرات دروس پذيرفته نشده بدون احتساب در ميانگين در كارنامه دانشجو باقي مي ماند. در اين حال چنانچه ميانگين كل واحد هاي پذيرفته نشده او كمتر از 12 باشد جمعاً بعنوان يك نيمسال مشروطي براي دانشجو در رشته</w:t>
                              </w:r>
                              <w:r>
                                <w:rPr>
                                  <w:rFonts w:ascii="Tahoma" w:eastAsia="Times New Roman" w:hAnsi="Tahoma" w:cs="B Zar"/>
                                  <w:sz w:val="24"/>
                                  <w:szCs w:val="24"/>
                                  <w:rtl/>
                                </w:rPr>
                                <w:t xml:space="preserve"> جديد منظور مي شود. </w:t>
                              </w:r>
                              <w:r>
                                <w:rPr>
                                  <w:rFonts w:ascii="Tahoma" w:eastAsia="Times New Roman" w:hAnsi="Tahoma" w:cs="B Zar"/>
                                  <w:sz w:val="24"/>
                                  <w:szCs w:val="24"/>
                                  <w:rtl/>
                                </w:rPr>
                                <w:br/>
                                <w:t xml:space="preserve">تبصره 2 : </w:t>
                              </w:r>
                              <w:r w:rsidR="0006068E" w:rsidRPr="00000585">
                                <w:rPr>
                                  <w:rFonts w:ascii="Tahoma" w:eastAsia="Times New Roman" w:hAnsi="Tahoma" w:cs="B Zar"/>
                                  <w:sz w:val="24"/>
                                  <w:szCs w:val="24"/>
                                  <w:rtl/>
                                </w:rPr>
                                <w:t xml:space="preserve">در صورتي كه تعداد واحد هاي پذيرفته نشده دانشجو در حدي باشد كه امكان گذراندن واحد هاي مورد نياز رشته جديد را در طول مدت مجاز تحصيل از وي سلب كند با تقاضاي تغيير رشته او </w:t>
                              </w:r>
                              <w:r>
                                <w:rPr>
                                  <w:rFonts w:ascii="Tahoma" w:eastAsia="Times New Roman" w:hAnsi="Tahoma" w:cs="B Zar"/>
                                  <w:sz w:val="24"/>
                                  <w:szCs w:val="24"/>
                                  <w:rtl/>
                                </w:rPr>
                                <w:t xml:space="preserve">موافقت نمي شود . </w:t>
                              </w:r>
                              <w:r>
                                <w:rPr>
                                  <w:rFonts w:ascii="Tahoma" w:eastAsia="Times New Roman" w:hAnsi="Tahoma" w:cs="B Zar"/>
                                  <w:sz w:val="24"/>
                                  <w:szCs w:val="24"/>
                                  <w:rtl/>
                                </w:rPr>
                                <w:br/>
                                <w:t xml:space="preserve">ماده 61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متقاضي تغيير رشته بايد درخواست خود را همراه مدارك لازم حداقل 6 هفته پيش از شروع نيمسال تحصيلي به اداره آموزش دانشگاه در محل تح</w:t>
                              </w:r>
                              <w:r>
                                <w:rPr>
                                  <w:rFonts w:ascii="Tahoma" w:eastAsia="Times New Roman" w:hAnsi="Tahoma" w:cs="B Zar"/>
                                  <w:sz w:val="24"/>
                                  <w:szCs w:val="24"/>
                                  <w:rtl/>
                                </w:rPr>
                                <w:t xml:space="preserve">صيل خود تسليم نمايد . </w:t>
                              </w:r>
                              <w:r>
                                <w:rPr>
                                  <w:rFonts w:ascii="Tahoma" w:eastAsia="Times New Roman" w:hAnsi="Tahoma" w:cs="B Zar"/>
                                  <w:sz w:val="24"/>
                                  <w:szCs w:val="24"/>
                                  <w:rtl/>
                                </w:rPr>
                                <w:br/>
                                <w:t xml:space="preserve">ماده 62 </w:t>
                              </w:r>
                              <w:r>
                                <w:rPr>
                                  <w:rFonts w:ascii="Tahoma" w:eastAsia="Times New Roman" w:hAnsi="Tahoma" w:cs="B Zar" w:hint="cs"/>
                                  <w:sz w:val="24"/>
                                  <w:szCs w:val="24"/>
                                  <w:rtl/>
                                </w:rPr>
                                <w:t xml:space="preserve">: </w:t>
                              </w:r>
                              <w:r w:rsidR="0006068E" w:rsidRPr="00000585">
                                <w:rPr>
                                  <w:rFonts w:ascii="Tahoma" w:eastAsia="Times New Roman" w:hAnsi="Tahoma" w:cs="B Zar"/>
                                  <w:sz w:val="24"/>
                                  <w:szCs w:val="24"/>
                                  <w:rtl/>
                                </w:rPr>
                                <w:t xml:space="preserve">تغيير رشته از مقطع كارشناسي به مقطع كارداني بلامانع است در اين حال براي اينگونه دانشجويان حداكثر مدت مجاز تحصيل بر مبناي دوره كارداني محاسبه و به ازاي هر 20 واحد پذيرفته شده از دانشجو يك نيمسال از طول تحصيل وي كاسته مي شود. </w:t>
                              </w:r>
                            </w:p>
                            <w:p w:rsidR="0006068E" w:rsidRPr="00381DA9" w:rsidRDefault="0006068E" w:rsidP="000B3493">
                              <w:pPr>
                                <w:bidi/>
                                <w:spacing w:before="100" w:beforeAutospacing="1" w:after="0" w:line="240" w:lineRule="auto"/>
                                <w:rPr>
                                  <w:rFonts w:ascii="Tahoma" w:eastAsia="Times New Roman" w:hAnsi="Tahoma" w:cs="2  Titr"/>
                                  <w:sz w:val="28"/>
                                  <w:szCs w:val="28"/>
                                  <w:rtl/>
                                </w:rPr>
                              </w:pPr>
                              <w:r w:rsidRPr="0006068E">
                                <w:rPr>
                                  <w:rFonts w:ascii="Cambria" w:eastAsia="Times New Roman" w:hAnsi="Cambria" w:cs="Cambria" w:hint="cs"/>
                                  <w:sz w:val="20"/>
                                  <w:szCs w:val="20"/>
                                  <w:rtl/>
                                </w:rPr>
                                <w:t> </w:t>
                              </w:r>
                              <w:bookmarkStart w:id="22" w:name="A11"/>
                              <w:r w:rsidRPr="00381DA9">
                                <w:rPr>
                                  <w:rFonts w:ascii="Tahoma" w:eastAsia="Times New Roman" w:hAnsi="Tahoma" w:cs="2  Titr"/>
                                  <w:sz w:val="28"/>
                                  <w:szCs w:val="28"/>
                                  <w:rtl/>
                                </w:rPr>
                                <w:fldChar w:fldCharType="begin"/>
                              </w:r>
                              <w:r w:rsidRPr="00381DA9">
                                <w:rPr>
                                  <w:rFonts w:ascii="Tahoma" w:eastAsia="Times New Roman" w:hAnsi="Tahoma" w:cs="2  Titr"/>
                                  <w:sz w:val="28"/>
                                  <w:szCs w:val="28"/>
                                  <w:rtl/>
                                </w:rPr>
                                <w:instrText xml:space="preserve"> </w:instrText>
                              </w:r>
                              <w:r w:rsidRPr="00381DA9">
                                <w:rPr>
                                  <w:rFonts w:ascii="Tahoma" w:eastAsia="Times New Roman" w:hAnsi="Tahoma" w:cs="2  Titr"/>
                                  <w:sz w:val="28"/>
                                  <w:szCs w:val="28"/>
                                </w:rPr>
                                <w:instrText>HYPERLINK "http://www.mohajertc.ir/AeinNameAmoozeshi.aspx" \l "B</w:instrText>
                              </w:r>
                              <w:r w:rsidRPr="00381DA9">
                                <w:rPr>
                                  <w:rFonts w:ascii="Tahoma" w:eastAsia="Times New Roman" w:hAnsi="Tahoma" w:cs="2  Titr"/>
                                  <w:sz w:val="28"/>
                                  <w:szCs w:val="28"/>
                                  <w:rtl/>
                                </w:rPr>
                                <w:instrText xml:space="preserve">11" </w:instrText>
                              </w:r>
                              <w:r w:rsidRPr="00381DA9">
                                <w:rPr>
                                  <w:rFonts w:ascii="Tahoma" w:eastAsia="Times New Roman" w:hAnsi="Tahoma" w:cs="2  Titr"/>
                                  <w:sz w:val="28"/>
                                  <w:szCs w:val="28"/>
                                  <w:rtl/>
                                </w:rPr>
                                <w:fldChar w:fldCharType="separate"/>
                              </w:r>
                              <w:r w:rsidRPr="00381DA9">
                                <w:rPr>
                                  <w:rFonts w:ascii="Tahoma" w:eastAsia="Times New Roman" w:hAnsi="Tahoma" w:cs="2  Titr"/>
                                  <w:color w:val="FF0000"/>
                                  <w:sz w:val="28"/>
                                  <w:szCs w:val="28"/>
                                  <w:u w:val="single"/>
                                  <w:rtl/>
                                </w:rPr>
                                <w:t>فصل يازدهم : پذيرش واحد هاي درسي</w:t>
                              </w:r>
                              <w:r w:rsidRPr="00381DA9">
                                <w:rPr>
                                  <w:rFonts w:ascii="Tahoma" w:eastAsia="Times New Roman" w:hAnsi="Tahoma" w:cs="2  Titr"/>
                                  <w:sz w:val="28"/>
                                  <w:szCs w:val="28"/>
                                  <w:rtl/>
                                </w:rPr>
                                <w:fldChar w:fldCharType="end"/>
                              </w:r>
                              <w:bookmarkEnd w:id="22"/>
                              <w:r w:rsidRPr="00381DA9">
                                <w:rPr>
                                  <w:rFonts w:ascii="Tahoma" w:eastAsia="Times New Roman" w:hAnsi="Tahoma" w:cs="2  Titr"/>
                                  <w:color w:val="FF0000"/>
                                  <w:sz w:val="28"/>
                                  <w:szCs w:val="28"/>
                                  <w:rtl/>
                                </w:rPr>
                                <w:t xml:space="preserve"> </w:t>
                              </w:r>
                            </w:p>
                            <w:p w:rsidR="0006068E" w:rsidRPr="00381DA9" w:rsidRDefault="0006068E" w:rsidP="000B3493">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ماده 63 </w:t>
                              </w:r>
                              <w:r w:rsidRPr="00381DA9">
                                <w:rPr>
                                  <w:rFonts w:ascii="Tahoma" w:eastAsia="Times New Roman" w:hAnsi="Tahoma" w:cs="B Zar"/>
                                  <w:sz w:val="24"/>
                                  <w:szCs w:val="24"/>
                                  <w:rtl/>
                                </w:rPr>
                                <w:br/>
                                <w:t xml:space="preserve">معادل سازي و پذيرش دروسي كه قبول شدگان آزمون سراسري قبلاً در دانشگاه ها با ديگر مقاطع تحصيلي گذرانده اند با رعايت شرايطي به شرح زير مجاز است . </w:t>
                              </w:r>
                              <w:r w:rsidRPr="00381DA9">
                                <w:rPr>
                                  <w:rFonts w:ascii="Tahoma" w:eastAsia="Times New Roman" w:hAnsi="Tahoma" w:cs="B Zar"/>
                                  <w:sz w:val="24"/>
                                  <w:szCs w:val="24"/>
                                  <w:rtl/>
                                </w:rPr>
                                <w:br/>
                                <w:t xml:space="preserve">1- دانشجو با توجه به سوابق تحصيلي خود مجاز به شركت در آزمون ورودي رشته جديد باشد . </w:t>
                              </w:r>
                              <w:r w:rsidRPr="00381DA9">
                                <w:rPr>
                                  <w:rFonts w:ascii="Tahoma" w:eastAsia="Times New Roman" w:hAnsi="Tahoma" w:cs="B Zar"/>
                                  <w:sz w:val="24"/>
                                  <w:szCs w:val="24"/>
                                  <w:rtl/>
                                </w:rPr>
                                <w:br/>
                                <w:t xml:space="preserve">2- دانشگاه قبلي و مدارك تحصيلي آن مورد تأييد وزارت علوم تحقيقات و فناوري يا وزرات بهداشت درمان وآموزش پزشكي باشد . </w:t>
                              </w:r>
                              <w:r w:rsidRPr="00381DA9">
                                <w:rPr>
                                  <w:rFonts w:ascii="Tahoma" w:eastAsia="Times New Roman" w:hAnsi="Tahoma" w:cs="B Zar"/>
                                  <w:sz w:val="24"/>
                                  <w:szCs w:val="24"/>
                                  <w:rtl/>
                                </w:rPr>
                                <w:br/>
                                <w:t xml:space="preserve">3- تحصيل دانشجو در دانشگاه قبلي مطابق برنامه مصوب شوراي عالي برنامه ريزي باشد . </w:t>
                              </w:r>
                              <w:r w:rsidRPr="00381DA9">
                                <w:rPr>
                                  <w:rFonts w:ascii="Tahoma" w:eastAsia="Times New Roman" w:hAnsi="Tahoma" w:cs="B Zar"/>
                                  <w:sz w:val="24"/>
                                  <w:szCs w:val="24"/>
                                  <w:rtl/>
                                </w:rPr>
                                <w:br/>
                                <w:t>4- محتواي آموزشي دروس گذرانده دانشجو با دروس رشته جديد به تشخيص گروه آموزشي اشتراك محتوايي داشته و نمره هر يك از دروس</w:t>
                              </w:r>
                              <w:r w:rsidR="000B3493">
                                <w:rPr>
                                  <w:rFonts w:ascii="Tahoma" w:eastAsia="Times New Roman" w:hAnsi="Tahoma" w:cs="B Zar"/>
                                  <w:sz w:val="24"/>
                                  <w:szCs w:val="24"/>
                                  <w:rtl/>
                                </w:rPr>
                                <w:t xml:space="preserve"> از 12 كمتر نباشد . </w:t>
                              </w:r>
                              <w:r w:rsidR="000B3493">
                                <w:rPr>
                                  <w:rFonts w:ascii="Tahoma" w:eastAsia="Times New Roman" w:hAnsi="Tahoma" w:cs="B Zar"/>
                                  <w:sz w:val="24"/>
                                  <w:szCs w:val="24"/>
                                  <w:rtl/>
                                </w:rPr>
                                <w:br/>
                                <w:t xml:space="preserve">تبصره 1 : </w:t>
                              </w:r>
                              <w:r w:rsidRPr="00381DA9">
                                <w:rPr>
                                  <w:rFonts w:ascii="Tahoma" w:eastAsia="Times New Roman" w:hAnsi="Tahoma" w:cs="B Zar"/>
                                  <w:sz w:val="24"/>
                                  <w:szCs w:val="24"/>
                                  <w:rtl/>
                                </w:rPr>
                                <w:t>معادل سازي و پذيرفتن دروس توسط گروه هاي آموزشي ذيربط در دانشگاه پذي</w:t>
                              </w:r>
                              <w:r w:rsidR="000B3493">
                                <w:rPr>
                                  <w:rFonts w:ascii="Tahoma" w:eastAsia="Times New Roman" w:hAnsi="Tahoma" w:cs="B Zar"/>
                                  <w:sz w:val="24"/>
                                  <w:szCs w:val="24"/>
                                  <w:rtl/>
                                </w:rPr>
                                <w:t xml:space="preserve">رنده انجام مي شود . </w:t>
                              </w:r>
                              <w:r w:rsidR="000B3493">
                                <w:rPr>
                                  <w:rFonts w:ascii="Tahoma" w:eastAsia="Times New Roman" w:hAnsi="Tahoma" w:cs="B Zar"/>
                                  <w:sz w:val="24"/>
                                  <w:szCs w:val="24"/>
                                  <w:rtl/>
                                </w:rPr>
                                <w:br/>
                              </w:r>
                              <w:r w:rsidR="000B3493">
                                <w:rPr>
                                  <w:rFonts w:ascii="Tahoma" w:eastAsia="Times New Roman" w:hAnsi="Tahoma" w:cs="B Zar"/>
                                  <w:sz w:val="24"/>
                                  <w:szCs w:val="24"/>
                                  <w:rtl/>
                                </w:rPr>
                                <w:lastRenderedPageBreak/>
                                <w:t xml:space="preserve">تبصره 2 : </w:t>
                              </w:r>
                              <w:r w:rsidRPr="00381DA9">
                                <w:rPr>
                                  <w:rFonts w:ascii="Tahoma" w:eastAsia="Times New Roman" w:hAnsi="Tahoma" w:cs="B Zar"/>
                                  <w:sz w:val="24"/>
                                  <w:szCs w:val="24"/>
                                  <w:rtl/>
                                </w:rPr>
                                <w:t>نمرات دروس پذيرفته شده از دانشجو در محاسبه ميانگين نيمسال محسوب نمي شود ولي در محاسبه ميانگين كل دانش</w:t>
                              </w:r>
                              <w:r w:rsidR="000B3493">
                                <w:rPr>
                                  <w:rFonts w:ascii="Tahoma" w:eastAsia="Times New Roman" w:hAnsi="Tahoma" w:cs="B Zar"/>
                                  <w:sz w:val="24"/>
                                  <w:szCs w:val="24"/>
                                  <w:rtl/>
                                </w:rPr>
                                <w:t xml:space="preserve">جو محسوب خواهد شد . </w:t>
                              </w:r>
                              <w:r w:rsidR="000B3493">
                                <w:rPr>
                                  <w:rFonts w:ascii="Tahoma" w:eastAsia="Times New Roman" w:hAnsi="Tahoma" w:cs="B Zar"/>
                                  <w:sz w:val="24"/>
                                  <w:szCs w:val="24"/>
                                  <w:rtl/>
                                </w:rPr>
                                <w:br/>
                                <w:t xml:space="preserve">تبصره 3 : </w:t>
                              </w:r>
                              <w:r w:rsidRPr="00381DA9">
                                <w:rPr>
                                  <w:rFonts w:ascii="Tahoma" w:eastAsia="Times New Roman" w:hAnsi="Tahoma" w:cs="B Zar"/>
                                  <w:sz w:val="24"/>
                                  <w:szCs w:val="24"/>
                                  <w:rtl/>
                                </w:rPr>
                                <w:t>به ازاي هر 20 واحد از دروس پذيرفته شده دانشجو يك نيمسال تحصيل از حداكثر مدت مجاز تحصيل وي كاسته مي شو</w:t>
                              </w:r>
                              <w:r w:rsidR="000B3493">
                                <w:rPr>
                                  <w:rFonts w:ascii="Tahoma" w:eastAsia="Times New Roman" w:hAnsi="Tahoma" w:cs="B Zar"/>
                                  <w:sz w:val="24"/>
                                  <w:szCs w:val="24"/>
                                  <w:rtl/>
                                </w:rPr>
                                <w:t xml:space="preserve">د . </w:t>
                              </w:r>
                              <w:r w:rsidR="000B3493">
                                <w:rPr>
                                  <w:rFonts w:ascii="Tahoma" w:eastAsia="Times New Roman" w:hAnsi="Tahoma" w:cs="B Zar"/>
                                  <w:sz w:val="24"/>
                                  <w:szCs w:val="24"/>
                                  <w:rtl/>
                                </w:rPr>
                                <w:br/>
                                <w:t xml:space="preserve">فراغت از تحصيل : </w:t>
                              </w:r>
                              <w:r w:rsidR="000B3493">
                                <w:rPr>
                                  <w:rFonts w:ascii="Tahoma" w:eastAsia="Times New Roman" w:hAnsi="Tahoma" w:cs="B Zar"/>
                                  <w:sz w:val="24"/>
                                  <w:szCs w:val="24"/>
                                  <w:rtl/>
                                </w:rPr>
                                <w:br/>
                                <w:t xml:space="preserve">ماده 64 </w:t>
                              </w:r>
                              <w:r w:rsidR="000B3493">
                                <w:rPr>
                                  <w:rFonts w:ascii="Tahoma" w:eastAsia="Times New Roman" w:hAnsi="Tahoma" w:cs="B Zar" w:hint="cs"/>
                                  <w:sz w:val="24"/>
                                  <w:szCs w:val="24"/>
                                  <w:rtl/>
                                </w:rPr>
                                <w:t xml:space="preserve">: </w:t>
                              </w:r>
                              <w:r w:rsidRPr="00381DA9">
                                <w:rPr>
                                  <w:rFonts w:ascii="Tahoma" w:eastAsia="Times New Roman" w:hAnsi="Tahoma" w:cs="B Zar"/>
                                  <w:sz w:val="24"/>
                                  <w:szCs w:val="24"/>
                                  <w:rtl/>
                                </w:rPr>
                                <w:t>دانشجويي كه كليه واحد هاي درسي يكي از دوره هاي كارداني، كارشناسي ناپيوسته وكارشناسي پيوسته را طبق برنامه مصوب وبراساس مقررات اين آيين نامه با موفقيت گذرانده باشد فارغ التحصيل آن</w:t>
                              </w:r>
                              <w:r w:rsidR="000B3493">
                                <w:rPr>
                                  <w:rFonts w:ascii="Tahoma" w:eastAsia="Times New Roman" w:hAnsi="Tahoma" w:cs="B Zar"/>
                                  <w:sz w:val="24"/>
                                  <w:szCs w:val="24"/>
                                  <w:rtl/>
                                </w:rPr>
                                <w:t xml:space="preserve"> دوره شناخته مي شود . </w:t>
                              </w:r>
                              <w:r w:rsidR="000B3493">
                                <w:rPr>
                                  <w:rFonts w:ascii="Tahoma" w:eastAsia="Times New Roman" w:hAnsi="Tahoma" w:cs="B Zar"/>
                                  <w:sz w:val="24"/>
                                  <w:szCs w:val="24"/>
                                  <w:rtl/>
                                </w:rPr>
                                <w:br/>
                                <w:t xml:space="preserve">تبصره : </w:t>
                              </w:r>
                              <w:r w:rsidRPr="00381DA9">
                                <w:rPr>
                                  <w:rFonts w:ascii="Tahoma" w:eastAsia="Times New Roman" w:hAnsi="Tahoma" w:cs="B Zar"/>
                                  <w:sz w:val="24"/>
                                  <w:szCs w:val="24"/>
                                  <w:rtl/>
                                </w:rPr>
                                <w:t xml:space="preserve">تاريخ فراغت از تحصيل روزي است كه آخرين نمره درسي دانشجو توسط استاد به آموزش دانشكده يا دانشگاه تحويل مي شود . </w:t>
                              </w:r>
                              <w:r w:rsidRPr="00381DA9">
                                <w:rPr>
                                  <w:rFonts w:ascii="Tahoma" w:eastAsia="Times New Roman" w:hAnsi="Tahoma" w:cs="B Zar"/>
                                  <w:sz w:val="24"/>
                                  <w:szCs w:val="24"/>
                                  <w:rtl/>
                                </w:rPr>
                                <w:br/>
                                <w:t xml:space="preserve">مدارك مورد نياز براي فراغت از تحصيل : </w:t>
                              </w:r>
                              <w:r w:rsidRPr="00381DA9">
                                <w:rPr>
                                  <w:rFonts w:ascii="Tahoma" w:eastAsia="Times New Roman" w:hAnsi="Tahoma" w:cs="B Zar"/>
                                  <w:sz w:val="24"/>
                                  <w:szCs w:val="24"/>
                                  <w:rtl/>
                                </w:rPr>
                                <w:br/>
                                <w:t xml:space="preserve">دانشجوی گرامی :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به منظور تسریع در صدور گواهی فراغت از تحصیل، خواهشمند است نسبت به انجام موارد 1 و2( بلافاصله بعد از شروع تحصیل) و موارد 3 الی 6 (به محض اتمام واحدهای درسی دوره) اقدام نمایید. بدیهی است در صورت عدم توجه و پیگیری و یا نقص مدارک ذیل، مسئولیت پیامدهای ناشی از تاخیر در انجام مراحل فراغت از تحصیل به عهده دانشجو می باشد. </w:t>
                              </w:r>
                              <w:r w:rsidRPr="00381DA9">
                                <w:rPr>
                                  <w:rFonts w:ascii="Tahoma" w:eastAsia="Times New Roman" w:hAnsi="Tahoma" w:cs="B Zar"/>
                                  <w:sz w:val="24"/>
                                  <w:szCs w:val="24"/>
                                  <w:rtl/>
                                </w:rPr>
                                <w:br/>
                                <w:t xml:space="preserve">1 ) درخواست تاییدیه دیپلم متوسطه نظام قدیم یا دوره پیش دانشگاهی از اداره کل آموزش و پرورش محل اخذ مدارک فوق به نشانی دقیق پستی موسسه و ارایه رسید آن به اداره خدمات آموزشی موسسه جهت درج در پرونده تحصیلی. ضمناً پیگیری وصول تاییدیه دیپلم به عهده دانشجو است.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2 ) پیگیری وصول مدارک تحصیلی و ریز نمرات تایید شده (مربوط به دانشجویان انتقالی)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3 ) درخواست کارنامه کلی تحصیلی از آموزش دانشكده مربوط.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4 ) دریافت فرمهای تطبیق واحد از آموزش دانشكده مربوط.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5 ) بررسی کارنامه تحصیلی و تکمیل فرم تطبیق واحد توسط دانشجو و سپس تایید فرم تطبیق واحد و کارنامه تحصیلی توسط مدیر محترم گروه آزمایشی.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6 ) ارایه مدارک ذیل به اداره دانش آموختگان: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الف) اصل مدارک دوره پیش دانشگاهی و دیپلم سه ساله نظام جدید، یا اصل مدرک دیپلم نظام قدیم.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ب) چهار قطعه عکس جدید در ابعاد 4*3 تمام رخ و پشت نویسی شده (فقط نام ونام خانوادگی ، عنوان رشته و شماره دانشجویی نوشته شود).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ج) اصل برگ تسویه حساب با قسمتهای مختلف موسسه.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د) اصل برگ تسویه حساب با کتابخانه ها و سازمانهای خارج از موسسه (در صورت دریافت معرفی نامه)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ه) اصل کارت دانشجویی.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تذکرات مهم :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نظر به اینکه دانش آموختگان ذکوری که در مدت تحصیل از معافیت تحصیلی استفاده نموده اند، جهت معرفی به حوزه نظام وظیفه از تاریخ فارغ التحصیلی تا حداکثر 6 ماه فرصت دارند، لذا این دانشجویان موظفند بلافاصله پس از اتمام واحدهای مصوب نسبت به تسویه حساب اقدام نمایند، در غیر اینصورت با غیبت در خدمت نظام وظیفه مواجه خواهند شد.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سوابق تحصیلی دانش آموختگان پس از دریافت اصل گواهی موقت پایان تحصیل پس از یک ماه به اداره کل امور دانش آموختگان وزارت علوم، تحقیقات و فناوری ارسال می گردد و قبل از آن هیچگونه مدرک و یا ریز نمراتی توسط وزارت مذکور قابل تایید نخواهد بود. </w:t>
                              </w:r>
                            </w:p>
                            <w:p w:rsidR="0006068E" w:rsidRPr="00381DA9" w:rsidRDefault="0006068E" w:rsidP="00A6178C">
                              <w:pPr>
                                <w:bidi/>
                                <w:spacing w:after="0" w:line="240" w:lineRule="auto"/>
                                <w:rPr>
                                  <w:rFonts w:ascii="Tahoma" w:eastAsia="Times New Roman" w:hAnsi="Tahoma" w:cs="B Zar"/>
                                  <w:sz w:val="24"/>
                                  <w:szCs w:val="24"/>
                                  <w:rtl/>
                                </w:rPr>
                              </w:pPr>
                              <w:r w:rsidRPr="00381DA9">
                                <w:rPr>
                                  <w:rFonts w:ascii="Tahoma" w:eastAsia="Times New Roman" w:hAnsi="Tahoma" w:cs="B Zar"/>
                                  <w:sz w:val="24"/>
                                  <w:szCs w:val="24"/>
                                  <w:rtl/>
                                </w:rPr>
                                <w:t xml:space="preserve">دانش آموختگان مشمول پس از اتمام خدمت می توانند با ارایه اصل و تصویر کارت پایان خدمت نظام وظیفه یا معافیت دایم و یا گواهی اتمام خدمت، اصل و تصویر مدرک دیپلم نظام قدیم و یا پیش دانشگاهی و چهار قطعه عکس جدید، جهت صدور اصل گواهی موقت پایان تحصیلی اقدام نمایند. </w:t>
                              </w:r>
                            </w:p>
                            <w:p w:rsidR="0006068E" w:rsidRPr="0006068E" w:rsidRDefault="0006068E" w:rsidP="0006068E">
                              <w:pPr>
                                <w:bidi/>
                                <w:spacing w:before="100" w:beforeAutospacing="1" w:after="100" w:afterAutospacing="1" w:line="240" w:lineRule="auto"/>
                                <w:rPr>
                                  <w:rFonts w:ascii="Tahoma" w:eastAsia="Times New Roman" w:hAnsi="Tahoma" w:cs="B Zar"/>
                                  <w:sz w:val="20"/>
                                  <w:szCs w:val="20"/>
                                  <w:rtl/>
                                </w:rPr>
                              </w:pPr>
                              <w:r w:rsidRPr="0006068E">
                                <w:rPr>
                                  <w:rFonts w:ascii="Cambria" w:eastAsia="Times New Roman" w:hAnsi="Cambria" w:cs="Cambria" w:hint="cs"/>
                                  <w:sz w:val="20"/>
                                  <w:szCs w:val="20"/>
                                  <w:rtl/>
                                </w:rPr>
                                <w:t> </w:t>
                              </w:r>
                            </w:p>
                          </w:tc>
                        </w:tr>
                      </w:tbl>
                      <w:p w:rsidR="0006068E" w:rsidRPr="0006068E" w:rsidRDefault="0006068E" w:rsidP="0006068E">
                        <w:pPr>
                          <w:bidi/>
                          <w:spacing w:after="0" w:line="240" w:lineRule="auto"/>
                          <w:rPr>
                            <w:rFonts w:ascii="Times New Roman" w:eastAsia="Times New Roman" w:hAnsi="Times New Roman" w:cs="B Zar"/>
                            <w:sz w:val="24"/>
                            <w:szCs w:val="24"/>
                            <w:rtl/>
                          </w:rPr>
                        </w:pPr>
                      </w:p>
                    </w:tc>
                  </w:tr>
                </w:tbl>
                <w:p w:rsidR="0006068E" w:rsidRPr="0006068E" w:rsidRDefault="0006068E" w:rsidP="0006068E">
                  <w:pPr>
                    <w:bidi/>
                    <w:spacing w:after="0" w:line="240" w:lineRule="auto"/>
                    <w:rPr>
                      <w:rFonts w:ascii="Times New Roman" w:eastAsia="Times New Roman" w:hAnsi="Times New Roman" w:cs="B Zar"/>
                      <w:sz w:val="24"/>
                      <w:szCs w:val="24"/>
                    </w:rPr>
                  </w:pPr>
                </w:p>
              </w:tc>
            </w:tr>
          </w:tbl>
          <w:p w:rsidR="0006068E" w:rsidRPr="0006068E" w:rsidRDefault="0006068E" w:rsidP="0006068E">
            <w:pPr>
              <w:bidi/>
              <w:spacing w:after="0" w:line="240" w:lineRule="auto"/>
              <w:rPr>
                <w:rFonts w:ascii="Times New Roman" w:eastAsia="Times New Roman" w:hAnsi="Times New Roman" w:cs="B Zar"/>
                <w:sz w:val="24"/>
                <w:szCs w:val="24"/>
              </w:rPr>
            </w:pPr>
          </w:p>
        </w:tc>
      </w:tr>
    </w:tbl>
    <w:p w:rsidR="0006068E" w:rsidRPr="0006068E" w:rsidRDefault="0006068E" w:rsidP="0006068E">
      <w:pPr>
        <w:pBdr>
          <w:top w:val="single" w:sz="6" w:space="1" w:color="auto"/>
        </w:pBdr>
        <w:spacing w:after="0" w:line="240" w:lineRule="auto"/>
        <w:jc w:val="center"/>
        <w:rPr>
          <w:rFonts w:ascii="Arial" w:eastAsia="Times New Roman" w:hAnsi="Arial" w:cs="B Zar"/>
          <w:vanish/>
          <w:sz w:val="16"/>
          <w:szCs w:val="16"/>
        </w:rPr>
      </w:pPr>
      <w:r w:rsidRPr="0006068E">
        <w:rPr>
          <w:rFonts w:ascii="Arial" w:eastAsia="Times New Roman" w:hAnsi="Arial" w:cs="B Zar"/>
          <w:vanish/>
          <w:sz w:val="16"/>
          <w:szCs w:val="16"/>
        </w:rPr>
        <w:lastRenderedPageBreak/>
        <w:t>Bottom of Form</w:t>
      </w:r>
    </w:p>
    <w:p w:rsidR="00C76D1A" w:rsidRPr="00952237" w:rsidRDefault="00C76D1A">
      <w:pPr>
        <w:rPr>
          <w:rFonts w:cs="B Zar"/>
        </w:rPr>
      </w:pPr>
    </w:p>
    <w:sectPr w:rsidR="00C76D1A" w:rsidRPr="00952237" w:rsidSect="00C0009D">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8E"/>
    <w:rsid w:val="00000585"/>
    <w:rsid w:val="0006068E"/>
    <w:rsid w:val="000B3493"/>
    <w:rsid w:val="001D5165"/>
    <w:rsid w:val="00381DA9"/>
    <w:rsid w:val="00952237"/>
    <w:rsid w:val="00A6178C"/>
    <w:rsid w:val="00C0009D"/>
    <w:rsid w:val="00C76D1A"/>
    <w:rsid w:val="00CA5415"/>
    <w:rsid w:val="00D91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99013">
      <w:bodyDiv w:val="1"/>
      <w:marLeft w:val="0"/>
      <w:marRight w:val="0"/>
      <w:marTop w:val="0"/>
      <w:marBottom w:val="0"/>
      <w:divBdr>
        <w:top w:val="none" w:sz="0" w:space="0" w:color="auto"/>
        <w:left w:val="none" w:sz="0" w:space="0" w:color="auto"/>
        <w:bottom w:val="none" w:sz="0" w:space="0" w:color="auto"/>
        <w:right w:val="none" w:sz="0" w:space="0" w:color="auto"/>
      </w:divBdr>
      <w:divsChild>
        <w:div w:id="104452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آموزش</cp:lastModifiedBy>
  <cp:revision>8</cp:revision>
  <dcterms:created xsi:type="dcterms:W3CDTF">2017-08-09T07:47:00Z</dcterms:created>
  <dcterms:modified xsi:type="dcterms:W3CDTF">2017-08-20T04:15:00Z</dcterms:modified>
</cp:coreProperties>
</file>